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18" w:rsidRDefault="00030625">
      <w:pPr>
        <w:spacing w:after="242" w:line="236" w:lineRule="auto"/>
        <w:ind w:left="19" w:firstLine="0"/>
      </w:pPr>
      <w:r>
        <w:rPr>
          <w:sz w:val="44"/>
        </w:rPr>
        <w:t xml:space="preserve">С 15 марта после возвращения в Польшу на Тебя распространяется </w:t>
      </w:r>
      <w:r>
        <w:rPr>
          <w:b/>
          <w:bCs/>
          <w:sz w:val="44"/>
        </w:rPr>
        <w:t>обязательство прохождения 14-дневного карантина</w:t>
      </w:r>
    </w:p>
    <w:p w:rsidR="00121F18" w:rsidRDefault="00030625">
      <w:pPr>
        <w:spacing w:after="0" w:line="259" w:lineRule="auto"/>
        <w:ind w:left="224" w:firstLine="0"/>
        <w:jc w:val="center"/>
      </w:pPr>
      <w:r>
        <w:rPr>
          <w:color w:val="110F0E"/>
          <w:sz w:val="36"/>
        </w:rPr>
        <w:t>Что это означает?</w:t>
      </w:r>
    </w:p>
    <w:p w:rsidR="00121F18" w:rsidRDefault="00030625">
      <w:pPr>
        <w:spacing w:after="201" w:line="264" w:lineRule="auto"/>
        <w:ind w:left="234" w:right="120" w:hanging="10"/>
      </w:pPr>
      <w:r>
        <w:rPr>
          <w:noProof/>
          <w:color w:val="000000"/>
          <w:lang w:val="pl-PL"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142208</wp:posOffset>
                </wp:positionH>
                <wp:positionV relativeFrom="paragraph">
                  <wp:posOffset>-99038</wp:posOffset>
                </wp:positionV>
                <wp:extent cx="525183" cy="1781494"/>
                <wp:effectExtent l="0" t="0" r="0" b="0"/>
                <wp:wrapSquare wrapText="bothSides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83" cy="1781494"/>
                          <a:chOff x="0" y="0"/>
                          <a:chExt cx="525183" cy="178149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104964" y="60135"/>
                            <a:ext cx="315252" cy="41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52" h="417335">
                                <a:moveTo>
                                  <a:pt x="262204" y="0"/>
                                </a:moveTo>
                                <a:lnTo>
                                  <a:pt x="315252" y="0"/>
                                </a:lnTo>
                                <a:lnTo>
                                  <a:pt x="315252" y="417335"/>
                                </a:lnTo>
                                <a:lnTo>
                                  <a:pt x="0" y="417335"/>
                                </a:lnTo>
                                <a:lnTo>
                                  <a:pt x="0" y="0"/>
                                </a:lnTo>
                                <a:lnTo>
                                  <a:pt x="48971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4004" y="60135"/>
                            <a:ext cx="237172" cy="3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2" h="375628">
                                <a:moveTo>
                                  <a:pt x="221018" y="0"/>
                                </a:moveTo>
                                <a:lnTo>
                                  <a:pt x="237172" y="0"/>
                                </a:lnTo>
                                <a:lnTo>
                                  <a:pt x="237172" y="375628"/>
                                </a:lnTo>
                                <a:lnTo>
                                  <a:pt x="0" y="375628"/>
                                </a:lnTo>
                                <a:lnTo>
                                  <a:pt x="0" y="0"/>
                                </a:lnTo>
                                <a:lnTo>
                                  <a:pt x="11455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3069" y="0"/>
                            <a:ext cx="156883" cy="8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83" h="87160">
                                <a:moveTo>
                                  <a:pt x="118936" y="41377"/>
                                </a:moveTo>
                                <a:cubicBezTo>
                                  <a:pt x="117513" y="18263"/>
                                  <a:pt x="100292" y="0"/>
                                  <a:pt x="79223" y="0"/>
                                </a:cubicBezTo>
                                <a:cubicBezTo>
                                  <a:pt x="58166" y="0"/>
                                  <a:pt x="40945" y="18263"/>
                                  <a:pt x="39522" y="41377"/>
                                </a:cubicBezTo>
                                <a:lnTo>
                                  <a:pt x="0" y="41377"/>
                                </a:lnTo>
                                <a:lnTo>
                                  <a:pt x="0" y="87160"/>
                                </a:lnTo>
                                <a:lnTo>
                                  <a:pt x="156883" y="87160"/>
                                </a:lnTo>
                                <a:lnTo>
                                  <a:pt x="156883" y="41377"/>
                                </a:lnTo>
                                <a:lnTo>
                                  <a:pt x="118936" y="41377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84149" y="175184"/>
                            <a:ext cx="154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26">
                                <a:moveTo>
                                  <a:pt x="0" y="0"/>
                                </a:moveTo>
                                <a:lnTo>
                                  <a:pt x="154826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84149" y="218148"/>
                            <a:ext cx="154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26">
                                <a:moveTo>
                                  <a:pt x="0" y="0"/>
                                </a:moveTo>
                                <a:lnTo>
                                  <a:pt x="154826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84149" y="258051"/>
                            <a:ext cx="7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4">
                                <a:moveTo>
                                  <a:pt x="0" y="0"/>
                                </a:moveTo>
                                <a:lnTo>
                                  <a:pt x="79604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6874" y="355664"/>
                            <a:ext cx="97053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53" h="41021">
                                <a:moveTo>
                                  <a:pt x="0" y="41021"/>
                                </a:moveTo>
                                <a:cubicBezTo>
                                  <a:pt x="10363" y="31420"/>
                                  <a:pt x="19266" y="19837"/>
                                  <a:pt x="26213" y="6934"/>
                                </a:cubicBezTo>
                                <a:cubicBezTo>
                                  <a:pt x="28867" y="2006"/>
                                  <a:pt x="35230" y="1918"/>
                                  <a:pt x="37935" y="6807"/>
                                </a:cubicBezTo>
                                <a:cubicBezTo>
                                  <a:pt x="39218" y="9131"/>
                                  <a:pt x="40665" y="11316"/>
                                  <a:pt x="42380" y="13271"/>
                                </a:cubicBezTo>
                                <a:cubicBezTo>
                                  <a:pt x="47079" y="18618"/>
                                  <a:pt x="54242" y="21920"/>
                                  <a:pt x="60592" y="19533"/>
                                </a:cubicBezTo>
                                <a:cubicBezTo>
                                  <a:pt x="65037" y="17869"/>
                                  <a:pt x="68440" y="13665"/>
                                  <a:pt x="70523" y="8979"/>
                                </a:cubicBezTo>
                                <a:cubicBezTo>
                                  <a:pt x="70879" y="8204"/>
                                  <a:pt x="71196" y="7404"/>
                                  <a:pt x="71476" y="6591"/>
                                </a:cubicBezTo>
                                <a:cubicBezTo>
                                  <a:pt x="73343" y="1435"/>
                                  <a:pt x="79235" y="0"/>
                                  <a:pt x="82753" y="3950"/>
                                </a:cubicBezTo>
                                <a:cubicBezTo>
                                  <a:pt x="87262" y="8992"/>
                                  <a:pt x="92037" y="13741"/>
                                  <a:pt x="97053" y="18148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3708" y="680065"/>
                            <a:ext cx="52692" cy="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2" h="50826">
                                <a:moveTo>
                                  <a:pt x="52692" y="25413"/>
                                </a:moveTo>
                                <a:cubicBezTo>
                                  <a:pt x="52692" y="39446"/>
                                  <a:pt x="40894" y="50826"/>
                                  <a:pt x="26340" y="50826"/>
                                </a:cubicBezTo>
                                <a:cubicBezTo>
                                  <a:pt x="11786" y="50826"/>
                                  <a:pt x="0" y="39446"/>
                                  <a:pt x="0" y="25413"/>
                                </a:cubicBezTo>
                                <a:cubicBezTo>
                                  <a:pt x="0" y="11379"/>
                                  <a:pt x="11786" y="0"/>
                                  <a:pt x="26340" y="0"/>
                                </a:cubicBezTo>
                                <a:cubicBezTo>
                                  <a:pt x="40894" y="0"/>
                                  <a:pt x="52692" y="11379"/>
                                  <a:pt x="52692" y="25413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00396" y="839577"/>
                            <a:ext cx="0" cy="11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621">
                                <a:moveTo>
                                  <a:pt x="0" y="119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60442" y="840682"/>
                            <a:ext cx="343" cy="1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" h="118516">
                                <a:moveTo>
                                  <a:pt x="0" y="118516"/>
                                </a:moveTo>
                                <a:lnTo>
                                  <a:pt x="0" y="0"/>
                                </a:lnTo>
                                <a:lnTo>
                                  <a:pt x="343" y="0"/>
                                </a:lnTo>
                                <a:lnTo>
                                  <a:pt x="343" y="118516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1287" y="839577"/>
                            <a:ext cx="0" cy="1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96">
                                <a:moveTo>
                                  <a:pt x="0" y="0"/>
                                </a:moveTo>
                                <a:lnTo>
                                  <a:pt x="0" y="117996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6700" y="731119"/>
                            <a:ext cx="129388" cy="10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88" h="108458">
                                <a:moveTo>
                                  <a:pt x="129388" y="108458"/>
                                </a:moveTo>
                                <a:lnTo>
                                  <a:pt x="129388" y="40577"/>
                                </a:lnTo>
                                <a:cubicBezTo>
                                  <a:pt x="129388" y="18174"/>
                                  <a:pt x="110553" y="0"/>
                                  <a:pt x="87312" y="0"/>
                                </a:cubicBezTo>
                                <a:lnTo>
                                  <a:pt x="42075" y="0"/>
                                </a:lnTo>
                                <a:cubicBezTo>
                                  <a:pt x="18834" y="0"/>
                                  <a:pt x="0" y="18174"/>
                                  <a:pt x="0" y="40577"/>
                                </a:cubicBezTo>
                                <a:lnTo>
                                  <a:pt x="0" y="108458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20894" y="772814"/>
                            <a:ext cx="0" cy="7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977">
                                <a:moveTo>
                                  <a:pt x="0" y="0"/>
                                </a:moveTo>
                                <a:lnTo>
                                  <a:pt x="0" y="73977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00497" y="772814"/>
                            <a:ext cx="0" cy="7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977">
                                <a:moveTo>
                                  <a:pt x="0" y="0"/>
                                </a:moveTo>
                                <a:lnTo>
                                  <a:pt x="0" y="73977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23459" y="839743"/>
                            <a:ext cx="75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19">
                                <a:moveTo>
                                  <a:pt x="0" y="0"/>
                                </a:moveTo>
                                <a:lnTo>
                                  <a:pt x="75819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333" y="931195"/>
                            <a:ext cx="369418" cy="7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18" h="74752">
                                <a:moveTo>
                                  <a:pt x="142367" y="0"/>
                                </a:moveTo>
                                <a:cubicBezTo>
                                  <a:pt x="60757" y="3924"/>
                                  <a:pt x="0" y="18948"/>
                                  <a:pt x="0" y="36868"/>
                                </a:cubicBezTo>
                                <a:cubicBezTo>
                                  <a:pt x="0" y="57785"/>
                                  <a:pt x="82690" y="74752"/>
                                  <a:pt x="184709" y="74752"/>
                                </a:cubicBezTo>
                                <a:cubicBezTo>
                                  <a:pt x="286728" y="74752"/>
                                  <a:pt x="369418" y="57785"/>
                                  <a:pt x="369418" y="36868"/>
                                </a:cubicBezTo>
                                <a:cubicBezTo>
                                  <a:pt x="369418" y="21400"/>
                                  <a:pt x="324142" y="8090"/>
                                  <a:pt x="259271" y="2210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8046" y="967276"/>
                            <a:ext cx="123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28">
                                <a:moveTo>
                                  <a:pt x="0" y="0"/>
                                </a:moveTo>
                                <a:lnTo>
                                  <a:pt x="123228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622" y="606195"/>
                            <a:ext cx="503936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36" h="494030">
                                <a:moveTo>
                                  <a:pt x="503936" y="247015"/>
                                </a:moveTo>
                                <a:cubicBezTo>
                                  <a:pt x="503936" y="383438"/>
                                  <a:pt x="391122" y="494030"/>
                                  <a:pt x="251968" y="494030"/>
                                </a:cubicBezTo>
                                <a:cubicBezTo>
                                  <a:pt x="112814" y="494030"/>
                                  <a:pt x="0" y="383438"/>
                                  <a:pt x="0" y="247015"/>
                                </a:cubicBezTo>
                                <a:cubicBezTo>
                                  <a:pt x="0" y="110592"/>
                                  <a:pt x="112814" y="0"/>
                                  <a:pt x="251968" y="0"/>
                                </a:cubicBezTo>
                                <a:cubicBezTo>
                                  <a:pt x="391122" y="0"/>
                                  <a:pt x="503936" y="110592"/>
                                  <a:pt x="503936" y="247015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53811" y="1472134"/>
                            <a:ext cx="217564" cy="17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64" h="171564">
                                <a:moveTo>
                                  <a:pt x="0" y="146380"/>
                                </a:moveTo>
                                <a:lnTo>
                                  <a:pt x="0" y="171564"/>
                                </a:lnTo>
                                <a:lnTo>
                                  <a:pt x="217564" y="171564"/>
                                </a:lnTo>
                                <a:lnTo>
                                  <a:pt x="217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80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3811" y="1392136"/>
                            <a:ext cx="217564" cy="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64" h="79997">
                                <a:moveTo>
                                  <a:pt x="0" y="11748"/>
                                </a:moveTo>
                                <a:lnTo>
                                  <a:pt x="0" y="0"/>
                                </a:lnTo>
                                <a:lnTo>
                                  <a:pt x="217564" y="0"/>
                                </a:lnTo>
                                <a:lnTo>
                                  <a:pt x="217564" y="79997"/>
                                </a:lnTo>
                                <a:lnTo>
                                  <a:pt x="0" y="79997"/>
                                </a:lnTo>
                                <a:lnTo>
                                  <a:pt x="0" y="11748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1047" y="1549921"/>
                            <a:ext cx="43091" cy="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91" h="93040">
                                <a:moveTo>
                                  <a:pt x="0" y="79375"/>
                                </a:moveTo>
                                <a:lnTo>
                                  <a:pt x="0" y="93040"/>
                                </a:lnTo>
                                <a:lnTo>
                                  <a:pt x="43091" y="93040"/>
                                </a:lnTo>
                                <a:lnTo>
                                  <a:pt x="43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75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27268" y="1509446"/>
                            <a:ext cx="0" cy="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32">
                                <a:moveTo>
                                  <a:pt x="0" y="0"/>
                                </a:moveTo>
                                <a:lnTo>
                                  <a:pt x="0" y="41732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7905" y="1509446"/>
                            <a:ext cx="0" cy="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32">
                                <a:moveTo>
                                  <a:pt x="0" y="0"/>
                                </a:moveTo>
                                <a:lnTo>
                                  <a:pt x="0" y="41732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9280" y="1620216"/>
                            <a:ext cx="386626" cy="6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626" h="64046">
                                <a:moveTo>
                                  <a:pt x="44653" y="2019"/>
                                </a:moveTo>
                                <a:cubicBezTo>
                                  <a:pt x="16777" y="8585"/>
                                  <a:pt x="0" y="17018"/>
                                  <a:pt x="0" y="26213"/>
                                </a:cubicBezTo>
                                <a:cubicBezTo>
                                  <a:pt x="0" y="47104"/>
                                  <a:pt x="86550" y="64046"/>
                                  <a:pt x="193307" y="64046"/>
                                </a:cubicBezTo>
                                <a:cubicBezTo>
                                  <a:pt x="300076" y="64046"/>
                                  <a:pt x="386626" y="47104"/>
                                  <a:pt x="386626" y="26213"/>
                                </a:cubicBezTo>
                                <a:cubicBezTo>
                                  <a:pt x="386626" y="16040"/>
                                  <a:pt x="366103" y="6795"/>
                                  <a:pt x="332715" y="0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266534"/>
                            <a:ext cx="525183" cy="51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83" h="514959">
                                <a:moveTo>
                                  <a:pt x="525183" y="257480"/>
                                </a:moveTo>
                                <a:cubicBezTo>
                                  <a:pt x="525183" y="399682"/>
                                  <a:pt x="407619" y="514959"/>
                                  <a:pt x="262585" y="514959"/>
                                </a:cubicBezTo>
                                <a:cubicBezTo>
                                  <a:pt x="117564" y="514959"/>
                                  <a:pt x="0" y="399682"/>
                                  <a:pt x="0" y="257480"/>
                                </a:cubicBezTo>
                                <a:cubicBezTo>
                                  <a:pt x="0" y="115278"/>
                                  <a:pt x="117564" y="0"/>
                                  <a:pt x="262585" y="0"/>
                                </a:cubicBezTo>
                                <a:cubicBezTo>
                                  <a:pt x="407619" y="0"/>
                                  <a:pt x="525183" y="115278"/>
                                  <a:pt x="525183" y="257480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16" style="width:41.353pt;height:140.275pt;position:absolute;mso-position-horizontal-relative:text;mso-position-horizontal:absolute;margin-left:11.1975pt;mso-position-vertical-relative:text;margin-top:-7.79836pt;" coordsize="5251,17814">
                <v:shape id="Shape 16" style="position:absolute;width:3152;height:4173;left:1049;top:601;" coordsize="315252,417335" path="m262204,0l315252,0l315252,417335l0,417335l0,0l48971,0">
                  <v:stroke weight="1.615pt" endcap="round" joinstyle="round" on="true" color="#000000"/>
                  <v:fill on="false" color="#000000" opacity="0"/>
                </v:shape>
                <v:shape id="Shape 17" style="position:absolute;width:2371;height:3756;left:1440;top:601;" coordsize="237172,375628" path="m221018,0l237172,0l237172,375628l0,375628l0,0l11455,0">
                  <v:stroke weight="1.615pt" endcap="round" joinstyle="round" on="true" color="#000000"/>
                  <v:fill on="false" color="#000000" opacity="0"/>
                </v:shape>
                <v:shape id="Shape 18" style="position:absolute;width:1568;height:871;left:1830;top:0;" coordsize="156883,87160" path="m118936,41377c117513,18263,100292,0,79223,0c58166,0,40945,18263,39522,41377l0,41377l0,87160l156883,87160l156883,41377l118936,41377x">
                  <v:stroke weight="1.615pt" endcap="round" joinstyle="round" on="true" color="#000000"/>
                  <v:fill on="false" color="#000000" opacity="0"/>
                </v:shape>
                <v:shape id="Shape 19" style="position:absolute;width:1548;height:0;left:1841;top:1751;" coordsize="154826,0" path="m0,0l154826,0">
                  <v:stroke weight="1.615pt" endcap="round" joinstyle="round" on="true" color="#000000"/>
                  <v:fill on="false" color="#000000" opacity="0"/>
                </v:shape>
                <v:shape id="Shape 20" style="position:absolute;width:1548;height:0;left:1841;top:2181;" coordsize="154826,0" path="m0,0l154826,0">
                  <v:stroke weight="1.615pt" endcap="round" joinstyle="round" on="true" color="#000000"/>
                  <v:fill on="false" color="#000000" opacity="0"/>
                </v:shape>
                <v:shape id="Shape 21" style="position:absolute;width:796;height:0;left:1841;top:2580;" coordsize="79604,0" path="m0,0l79604,0">
                  <v:stroke weight="1.615pt" endcap="round" joinstyle="round" on="true" color="#000000"/>
                  <v:fill on="false" color="#000000" opacity="0"/>
                </v:shape>
                <v:shape id="Shape 22" style="position:absolute;width:970;height:410;left:2468;top:3556;" coordsize="97053,41021" path="m0,41021c10363,31420,19266,19837,26213,6934c28867,2006,35230,1918,37935,6807c39218,9131,40665,11316,42380,13271c47079,18618,54242,21920,60592,19533c65037,17869,68440,13665,70523,8979c70879,8204,71196,7404,71476,6591c73343,1435,79235,0,82753,3950c87262,8992,92037,13741,97053,18148">
                  <v:stroke weight="1.615pt" endcap="round" joinstyle="round" on="true" color="#000000"/>
                  <v:fill on="false" color="#000000" opacity="0"/>
                </v:shape>
                <v:shape id="Shape 23" style="position:absolute;width:526;height:508;left:2337;top:6800;" coordsize="52692,50826" path="m52692,25413c52692,39446,40894,50826,26340,50826c11786,50826,0,39446,0,25413c0,11379,11786,0,26340,0c40894,0,52692,11379,52692,25413x">
                  <v:stroke weight="1.615pt" endcap="round" joinstyle="round" on="true" color="#000000"/>
                  <v:fill on="false" color="#000000" opacity="0"/>
                </v:shape>
                <v:shape id="Shape 24" style="position:absolute;width:0;height:1196;left:3003;top:8395;" coordsize="0,119621" path="m0,119621l0,0">
                  <v:stroke weight="1.615pt" endcap="round" joinstyle="round" on="true" color="#000000"/>
                  <v:fill on="false" color="#000000" opacity="0"/>
                </v:shape>
                <v:shape id="Shape 25" style="position:absolute;width:3;height:1185;left:2604;top:8406;" coordsize="343,118516" path="m0,118516l0,0l343,0l343,118516">
                  <v:stroke weight="1.615pt" endcap="round" joinstyle="round" on="true" color="#000000"/>
                  <v:fill on="false" color="#000000" opacity="0"/>
                </v:shape>
                <v:shape id="Shape 26" style="position:absolute;width:0;height:1179;left:2212;top:8395;" coordsize="0,117996" path="m0,0l0,117996">
                  <v:stroke weight="1.615pt" endcap="round" joinstyle="round" on="true" color="#000000"/>
                  <v:fill on="false" color="#000000" opacity="0"/>
                </v:shape>
                <v:shape id="Shape 27" style="position:absolute;width:1293;height:1084;left:1967;top:7311;" coordsize="129388,108458" path="m129388,108458l129388,40577c129388,18174,110553,0,87312,0l42075,0c18834,0,0,18174,0,40577l0,108458">
                  <v:stroke weight="1.615pt" endcap="round" joinstyle="round" on="true" color="#000000"/>
                  <v:fill on="false" color="#000000" opacity="0"/>
                </v:shape>
                <v:shape id="Shape 28" style="position:absolute;width:0;height:739;left:2208;top:7728;" coordsize="0,73977" path="m0,0l0,73977">
                  <v:stroke weight="1.615pt" endcap="round" joinstyle="round" on="true" color="#000000"/>
                  <v:fill on="false" color="#000000" opacity="0"/>
                </v:shape>
                <v:shape id="Shape 29" style="position:absolute;width:0;height:739;left:3004;top:7728;" coordsize="0,73977" path="m0,0l0,73977">
                  <v:stroke weight="1.615pt" endcap="round" joinstyle="round" on="true" color="#000000"/>
                  <v:fill on="false" color="#000000" opacity="0"/>
                </v:shape>
                <v:shape id="Shape 30" style="position:absolute;width:758;height:0;left:2234;top:8397;" coordsize="75819,0" path="m0,0l75819,0">
                  <v:stroke weight="1.615pt" endcap="round" joinstyle="round" on="true" color="#000000"/>
                  <v:fill on="false" color="#000000" opacity="0"/>
                </v:shape>
                <v:shape id="Shape 31" style="position:absolute;width:3694;height:747;left:773;top:9311;" coordsize="369418,74752" path="m142367,0c60757,3924,0,18948,0,36868c0,57785,82690,74752,184709,74752c286728,74752,369418,57785,369418,36868c369418,21400,324142,8090,259271,2210">
                  <v:stroke weight="1.615pt" endcap="round" joinstyle="round" on="true" color="#000000"/>
                  <v:fill on="false" color="#000000" opacity="0"/>
                </v:shape>
                <v:shape id="Shape 32" style="position:absolute;width:1232;height:0;left:1980;top:9672;" coordsize="123228,0" path="m0,0l123228,0">
                  <v:stroke weight="1.615pt" endcap="round" joinstyle="round" on="true" color="#000000"/>
                  <v:fill on="false" color="#000000" opacity="0"/>
                </v:shape>
                <v:shape id="Shape 33" style="position:absolute;width:5039;height:4940;left:106;top:6061;" coordsize="503936,494030" path="m503936,247015c503936,383438,391122,494030,251968,494030c112814,494030,0,383438,0,247015c0,110592,112814,0,251968,0c391122,0,503936,110592,503936,247015x">
                  <v:stroke weight="1.615pt" endcap="round" joinstyle="round" on="true" color="#000000"/>
                  <v:fill on="false" color="#000000" opacity="0"/>
                </v:shape>
                <v:shape id="Shape 34" style="position:absolute;width:2175;height:1715;left:1538;top:14721;" coordsize="217564,171564" path="m0,146380l0,171564l217564,171564l217564,0l0,0l0,146380x">
                  <v:stroke weight="1.615pt" endcap="round" joinstyle="round" on="true" color="#000000"/>
                  <v:fill on="false" color="#000000" opacity="0"/>
                </v:shape>
                <v:shape id="Shape 35" style="position:absolute;width:2175;height:799;left:1538;top:13921;" coordsize="217564,79997" path="m0,11748l0,0l217564,0l217564,79997l0,79997l0,11748x">
                  <v:stroke weight="1.615pt" endcap="round" joinstyle="round" on="true" color="#000000"/>
                  <v:fill on="false" color="#000000" opacity="0"/>
                </v:shape>
                <v:shape id="Shape 36" style="position:absolute;width:430;height:930;left:2410;top:15499;" coordsize="43091,93040" path="m0,79375l0,93040l43091,93040l43091,0l0,0l0,79375x">
                  <v:stroke weight="1.615pt" endcap="round" joinstyle="round" on="true" color="#000000"/>
                  <v:fill on="false" color="#000000" opacity="0"/>
                </v:shape>
                <v:shape id="Shape 37" style="position:absolute;width:0;height:417;left:3272;top:15094;" coordsize="0,41732" path="m0,0l0,41732">
                  <v:stroke weight="1.615pt" endcap="round" joinstyle="round" on="true" color="#000000"/>
                  <v:fill on="false" color="#000000" opacity="0"/>
                </v:shape>
                <v:shape id="Shape 38" style="position:absolute;width:0;height:417;left:1979;top:15094;" coordsize="0,41732" path="m0,0l0,41732">
                  <v:stroke weight="1.615pt" endcap="round" joinstyle="round" on="true" color="#000000"/>
                  <v:fill on="false" color="#000000" opacity="0"/>
                </v:shape>
                <v:shape id="Shape 39" style="position:absolute;width:3866;height:640;left:692;top:16202;" coordsize="386626,64046" path="m44653,2019c16777,8585,0,17018,0,26213c0,47104,86550,64046,193307,64046c300076,64046,386626,47104,386626,26213c386626,16040,366103,6795,332715,0">
                  <v:stroke weight="1.615pt" endcap="round" joinstyle="round" on="true" color="#000000"/>
                  <v:fill on="false" color="#000000" opacity="0"/>
                </v:shape>
                <v:shape id="Shape 40" style="position:absolute;width:5251;height:5149;left:0;top:12665;" coordsize="525183,514959" path="m525183,257480c525183,399682,407619,514959,262585,514959c117564,514959,0,399682,0,257480c0,115278,117564,0,262585,0c407619,0,525183,115278,525183,257480x">
                  <v:stroke weight="1.61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Домашний карантин в течение 14 дней Ты будешь проходить по адресу, указанному Тобой в </w:t>
      </w:r>
      <w:proofErr w:type="spellStart"/>
      <w:r>
        <w:rPr>
          <w:b/>
        </w:rPr>
        <w:t>локализационной</w:t>
      </w:r>
      <w:proofErr w:type="spellEnd"/>
      <w:r>
        <w:rPr>
          <w:b/>
        </w:rPr>
        <w:t xml:space="preserve"> карте.</w:t>
      </w:r>
    </w:p>
    <w:p w:rsidR="00121F18" w:rsidRDefault="00030625">
      <w:pPr>
        <w:spacing w:after="397" w:line="264" w:lineRule="auto"/>
        <w:ind w:left="234" w:hanging="10"/>
      </w:pPr>
      <w:r>
        <w:rPr>
          <w:b/>
        </w:rPr>
        <w:t>Если у Тебя нет возможности прохождения карантина дома, Ты будешь ее проходить в месте, указанном Тебе службами (такую информацию получишь при пересечении границы). Соблюдай их приказы и указания.</w:t>
      </w:r>
    </w:p>
    <w:p w:rsidR="00121F18" w:rsidRDefault="00030625">
      <w:pPr>
        <w:spacing w:after="166" w:line="264" w:lineRule="auto"/>
        <w:ind w:left="234" w:hanging="10"/>
      </w:pPr>
      <w:r>
        <w:rPr>
          <w:b/>
        </w:rPr>
        <w:t>Если карантин будешь проходить дома, соблюдай следующие правила.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Не выходи из дому.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Не ходи в магазин.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Если у Тебя дома животные, то по мере возможности уходом за ними во время прохождения тобой карантина должны заниматься родственники или знакомые. Если у тебя нет такой возможности, обращайся за помощью к местным властям.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Не встречайся с другими людьми и не приглашай людей к себе домой.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 xml:space="preserve">Если живешь с членами семьи,  то по мере возможности Тебе необходимо ограничить контакт с ними и сохранять безопасную дистанцию, которая составляет как минимум 2 метра. 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Пользуйся отдельной посудой, чем другие лица, находящиеся в квартире.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Если имеется такая возможность, пользуйся отдельной ванной комнатой / туалетом, чем другие проживающие с Тобой; если такой возможности нет, то каждый раз после использования туалета /ванной следует его продезинфицировать чистящим средством.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 xml:space="preserve">Проветривай квартиру несколько раз в день. 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Соблюдай правила гигиены.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Часто мой руки и дезинфицируй места, которые трогаешь руками, такие как:  столы,  дверные ручки, экраны телефонов.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 xml:space="preserve">Проверяй температуру тела не реже </w:t>
      </w:r>
      <w:r w:rsidR="00731BF2">
        <w:t xml:space="preserve">чем 2 </w:t>
      </w:r>
      <w:r>
        <w:t>раз</w:t>
      </w:r>
      <w:r w:rsidR="00731BF2">
        <w:t>а в</w:t>
      </w:r>
      <w:r>
        <w:t xml:space="preserve"> день. 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В случае повышения температуры, кашля либо затрудненного дыхания, немедленно обращайся по телефону в службу санэпиднадзора либо в направляйся в инфекционное отделение больницы,  причем для проезда постарайся не пользоваться общественным транспортом.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О состоянии своего здоровья сообщай звонящим тебе работником санэпиднадзора.</w:t>
      </w:r>
    </w:p>
    <w:p w:rsidR="00121F18" w:rsidRDefault="00030625">
      <w:pPr>
        <w:numPr>
          <w:ilvl w:val="0"/>
          <w:numId w:val="1"/>
        </w:numPr>
        <w:ind w:right="84" w:hanging="360"/>
      </w:pPr>
      <w:r>
        <w:t>В проверке прохождения тобой карантина могут участвовать полицейские - они могут посетить Тебя во время карантина.</w:t>
      </w:r>
    </w:p>
    <w:p w:rsidR="00121F18" w:rsidRDefault="00030625">
      <w:pPr>
        <w:numPr>
          <w:ilvl w:val="0"/>
          <w:numId w:val="1"/>
        </w:numPr>
        <w:spacing w:after="742"/>
        <w:ind w:right="84" w:hanging="360"/>
      </w:pPr>
      <w:r>
        <w:t xml:space="preserve">В случае необходимости консультации с врачом, воспользуйся консультацией по телефону. Врач может Тебе выставить электронный рецепт или электронный больничный лист. Список медицинских учреждений, предоставляющих по телефону медицинские консультации, находящихся в Твоем окрестности, </w:t>
      </w:r>
      <w:r w:rsidR="00AB5E98">
        <w:t>найдешь на</w:t>
      </w:r>
      <w:bookmarkStart w:id="0" w:name="_GoBack"/>
      <w:bookmarkEnd w:id="0"/>
      <w:r>
        <w:t xml:space="preserve"> сайте Национального фонда здравоохранения Польши по адресу: bit.ly/</w:t>
      </w:r>
      <w:proofErr w:type="spellStart"/>
      <w:r>
        <w:t>teleporady-lista</w:t>
      </w:r>
      <w:proofErr w:type="spellEnd"/>
      <w:r>
        <w:t xml:space="preserve"> Больше информации для нуждающихся в медпомощи по адресу: pacjent.gov.pl</w:t>
      </w:r>
    </w:p>
    <w:p w:rsidR="00121F18" w:rsidRDefault="00030625">
      <w:pPr>
        <w:pBdr>
          <w:top w:val="single" w:sz="7" w:space="0" w:color="110F0E"/>
          <w:left w:val="single" w:sz="7" w:space="0" w:color="110F0E"/>
          <w:bottom w:val="single" w:sz="7" w:space="0" w:color="110F0E"/>
          <w:right w:val="single" w:sz="7" w:space="0" w:color="110F0E"/>
        </w:pBdr>
        <w:spacing w:after="747" w:line="259" w:lineRule="auto"/>
        <w:ind w:left="239" w:firstLine="0"/>
        <w:jc w:val="center"/>
      </w:pPr>
      <w:r>
        <w:rPr>
          <w:b/>
        </w:rPr>
        <w:lastRenderedPageBreak/>
        <w:t xml:space="preserve">Больше информации на сайте www.gov.pl/koronawirus </w:t>
      </w:r>
      <w:proofErr w:type="spellStart"/>
      <w:r>
        <w:rPr>
          <w:b/>
        </w:rPr>
        <w:t>Каль-центер</w:t>
      </w:r>
      <w:proofErr w:type="spellEnd"/>
      <w:r>
        <w:rPr>
          <w:b/>
        </w:rPr>
        <w:t xml:space="preserve"> Национального фонда здравоохранения Польши:  800 190 590</w:t>
      </w:r>
    </w:p>
    <w:p w:rsidR="00121F18" w:rsidRDefault="00030625">
      <w:pPr>
        <w:pStyle w:val="Nagwek1"/>
      </w:pPr>
      <w:r>
        <w:rPr>
          <w:noProof/>
          <w:color w:val="000000"/>
          <w:lang w:val="pl-PL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4654957</wp:posOffset>
                </wp:positionH>
                <wp:positionV relativeFrom="paragraph">
                  <wp:posOffset>-125962</wp:posOffset>
                </wp:positionV>
                <wp:extent cx="1990925" cy="686074"/>
                <wp:effectExtent l="0" t="0" r="0" b="0"/>
                <wp:wrapSquare wrapText="bothSides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925" cy="686074"/>
                          <a:chOff x="0" y="0"/>
                          <a:chExt cx="1990925" cy="686074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170432" cy="557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04851" y="0"/>
                            <a:ext cx="686074" cy="686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917" style="width:156.766pt;height:54.0216pt;position:absolute;mso-position-horizontal-relative:text;mso-position-horizontal:absolute;margin-left:366.532pt;mso-position-vertical-relative:text;margin-top:-9.91833pt;" coordsize="19909,6860">
                <v:shape id="Picture 123" style="position:absolute;width:11704;height:5577;left:0;top:809;" filled="f">
                  <v:imagedata r:id="rId8"/>
                </v:shape>
                <v:shape id="Picture 125" style="position:absolute;width:6860;height:6860;left:13048;top:0;" filled="f">
                  <v:imagedata r:id="rId9"/>
                </v:shape>
                <w10:wrap type="square"/>
              </v:group>
            </w:pict>
          </mc:Fallback>
        </mc:AlternateContent>
      </w:r>
      <w:r>
        <w:t xml:space="preserve">За несоблюдение карантинного режима - штраф в размере </w:t>
      </w:r>
      <w:r>
        <w:rPr>
          <w:color w:val="110F0E"/>
        </w:rPr>
        <w:t>5000 польских злотых</w:t>
      </w:r>
    </w:p>
    <w:sectPr w:rsidR="00121F18">
      <w:pgSz w:w="11906" w:h="16838"/>
      <w:pgMar w:top="1440" w:right="959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3669E"/>
    <w:multiLevelType w:val="hybridMultilevel"/>
    <w:tmpl w:val="1F52F596"/>
    <w:lvl w:ilvl="0" w:tplc="281E6A1A">
      <w:start w:val="1"/>
      <w:numFmt w:val="bullet"/>
      <w:lvlText w:val="•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E963E">
      <w:start w:val="1"/>
      <w:numFmt w:val="bullet"/>
      <w:lvlText w:val="o"/>
      <w:lvlJc w:val="left"/>
      <w:pPr>
        <w:ind w:left="24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475EC">
      <w:start w:val="1"/>
      <w:numFmt w:val="bullet"/>
      <w:lvlText w:val="▪"/>
      <w:lvlJc w:val="left"/>
      <w:pPr>
        <w:ind w:left="31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2A644">
      <w:start w:val="1"/>
      <w:numFmt w:val="bullet"/>
      <w:lvlText w:val="•"/>
      <w:lvlJc w:val="left"/>
      <w:pPr>
        <w:ind w:left="38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65594">
      <w:start w:val="1"/>
      <w:numFmt w:val="bullet"/>
      <w:lvlText w:val="o"/>
      <w:lvlJc w:val="left"/>
      <w:pPr>
        <w:ind w:left="45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D0FC">
      <w:start w:val="1"/>
      <w:numFmt w:val="bullet"/>
      <w:lvlText w:val="▪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C0D92">
      <w:start w:val="1"/>
      <w:numFmt w:val="bullet"/>
      <w:lvlText w:val="•"/>
      <w:lvlJc w:val="left"/>
      <w:pPr>
        <w:ind w:left="60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29EF2">
      <w:start w:val="1"/>
      <w:numFmt w:val="bullet"/>
      <w:lvlText w:val="o"/>
      <w:lvlJc w:val="left"/>
      <w:pPr>
        <w:ind w:left="67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61710">
      <w:start w:val="1"/>
      <w:numFmt w:val="bullet"/>
      <w:lvlText w:val="▪"/>
      <w:lvlJc w:val="left"/>
      <w:pPr>
        <w:ind w:left="74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18"/>
    <w:rsid w:val="00030625"/>
    <w:rsid w:val="00121F18"/>
    <w:rsid w:val="00731BF2"/>
    <w:rsid w:val="00A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4" w:line="248" w:lineRule="auto"/>
      <w:ind w:left="594" w:hanging="370"/>
    </w:pPr>
    <w:rPr>
      <w:rFonts w:ascii="Calibri" w:eastAsia="Calibri" w:hAnsi="Calibri" w:cs="Calibri"/>
      <w:color w:val="181717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36" w:lineRule="auto"/>
      <w:ind w:right="3821"/>
      <w:outlineLvl w:val="0"/>
    </w:pPr>
    <w:rPr>
      <w:rFonts w:ascii="Calibri" w:eastAsia="Calibri" w:hAnsi="Calibri" w:cs="Calibri"/>
      <w:b/>
      <w:color w:val="181717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81717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4" w:line="248" w:lineRule="auto"/>
      <w:ind w:left="594" w:hanging="370"/>
    </w:pPr>
    <w:rPr>
      <w:rFonts w:ascii="Calibri" w:eastAsia="Calibri" w:hAnsi="Calibri" w:cs="Calibri"/>
      <w:color w:val="181717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36" w:lineRule="auto"/>
      <w:ind w:right="3821"/>
      <w:outlineLvl w:val="0"/>
    </w:pPr>
    <w:rPr>
      <w:rFonts w:ascii="Calibri" w:eastAsia="Calibri" w:hAnsi="Calibri" w:cs="Calibri"/>
      <w:b/>
      <w:color w:val="181717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81717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Piszczatowski</dc:creator>
  <cp:keywords/>
  <cp:lastModifiedBy>Jurek</cp:lastModifiedBy>
  <cp:revision>4</cp:revision>
  <dcterms:created xsi:type="dcterms:W3CDTF">2020-03-14T14:54:00Z</dcterms:created>
  <dcterms:modified xsi:type="dcterms:W3CDTF">2020-03-14T17:00:00Z</dcterms:modified>
</cp:coreProperties>
</file>