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BC96" w14:textId="6A3D19C0" w:rsidR="00E7690E" w:rsidRDefault="00E7690E"/>
    <w:p w14:paraId="0384950D" w14:textId="77777777" w:rsidR="007B5572" w:rsidRPr="007B5572" w:rsidRDefault="007B5572" w:rsidP="007B5572"/>
    <w:p w14:paraId="6A337792" w14:textId="77777777" w:rsidR="007B5572" w:rsidRPr="007B5572" w:rsidRDefault="007B5572" w:rsidP="007B5572"/>
    <w:p w14:paraId="4BF5C484" w14:textId="77777777" w:rsidR="007B5572" w:rsidRPr="007B5572" w:rsidRDefault="007B5572" w:rsidP="007B5572"/>
    <w:p w14:paraId="6098AE1E" w14:textId="130B5DA7" w:rsidR="00D357CD" w:rsidRPr="008B1868" w:rsidRDefault="00D357CD" w:rsidP="00D357CD">
      <w:pPr>
        <w:tabs>
          <w:tab w:val="left" w:pos="5245"/>
          <w:tab w:val="left" w:pos="5670"/>
        </w:tabs>
        <w:spacing w:after="360" w:line="100" w:lineRule="atLeast"/>
        <w:ind w:left="5245" w:right="-426"/>
      </w:pPr>
      <w:bookmarkStart w:id="0" w:name="_Hlk92283834"/>
      <w:r w:rsidRPr="008B1868">
        <w:rPr>
          <w:rFonts w:eastAsia="Times New Roman" w:cs="Arial"/>
          <w:b/>
          <w:bCs/>
          <w:sz w:val="16"/>
          <w:szCs w:val="16"/>
        </w:rPr>
        <w:t>Załącznik nr 3</w:t>
      </w:r>
      <w:r w:rsidRPr="008B1868">
        <w:rPr>
          <w:rFonts w:eastAsia="Times New Roman" w:cs="Arial"/>
          <w:sz w:val="16"/>
          <w:szCs w:val="16"/>
        </w:rPr>
        <w:t xml:space="preserve"> do </w:t>
      </w:r>
      <w:r w:rsidRPr="008B1868">
        <w:rPr>
          <w:rFonts w:cs="Arial"/>
          <w:sz w:val="16"/>
          <w:szCs w:val="16"/>
        </w:rPr>
        <w:t>Regulaminu udzielania pomocy finansowej z budżetu Województwa Mazowieckiego w ramach Mazowieckiego Instrumentu Wspierania Społeczności Energetycznych</w:t>
      </w:r>
    </w:p>
    <w:bookmarkEnd w:id="0"/>
    <w:p w14:paraId="43ABB255" w14:textId="4D8246D7" w:rsidR="007B5572" w:rsidRDefault="0017718D" w:rsidP="0017718D">
      <w:pPr>
        <w:tabs>
          <w:tab w:val="left" w:pos="5670"/>
        </w:tabs>
        <w:spacing w:after="360" w:line="240" w:lineRule="auto"/>
        <w:ind w:right="-426"/>
        <w:jc w:val="center"/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17718D">
        <w:rPr>
          <w:rFonts w:ascii="Arial" w:eastAsia="Times New Roman" w:hAnsi="Arial" w:cstheme="majorBidi"/>
          <w:b/>
          <w:sz w:val="24"/>
          <w:szCs w:val="32"/>
          <w:lang w:eastAsia="pl-PL"/>
        </w:rPr>
        <w:t>Wytyczne oceny merytorycznej Wniosków</w:t>
      </w:r>
    </w:p>
    <w:p w14:paraId="2F1C3030" w14:textId="371F9F5C" w:rsidR="0000314A" w:rsidRPr="00F4767E" w:rsidRDefault="0000314A" w:rsidP="0000314A">
      <w:pPr>
        <w:tabs>
          <w:tab w:val="num" w:pos="360"/>
        </w:tabs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9D16CF">
        <w:rPr>
          <w:rFonts w:ascii="Arial" w:hAnsi="Arial" w:cs="Arial"/>
          <w:color w:val="000000" w:themeColor="text1"/>
          <w:sz w:val="18"/>
          <w:szCs w:val="18"/>
        </w:rPr>
        <w:t xml:space="preserve">Suma ocen przyznanych w zakresie poszczególnych działań Zadania może łącznie </w:t>
      </w:r>
      <w:r w:rsidRPr="00F4767E">
        <w:rPr>
          <w:rFonts w:ascii="Arial" w:hAnsi="Arial" w:cs="Arial"/>
          <w:sz w:val="18"/>
          <w:szCs w:val="18"/>
        </w:rPr>
        <w:t xml:space="preserve">maksymalnie wynieść </w:t>
      </w:r>
      <w:r w:rsidRPr="00F4767E">
        <w:rPr>
          <w:rFonts w:ascii="Arial" w:hAnsi="Arial" w:cs="Arial"/>
          <w:b/>
          <w:bCs/>
          <w:sz w:val="18"/>
          <w:szCs w:val="18"/>
        </w:rPr>
        <w:t>30 p</w:t>
      </w:r>
      <w:r w:rsidR="00400590" w:rsidRPr="00F4767E">
        <w:rPr>
          <w:rFonts w:ascii="Arial" w:hAnsi="Arial" w:cs="Arial"/>
          <w:b/>
          <w:bCs/>
          <w:sz w:val="18"/>
          <w:szCs w:val="18"/>
        </w:rPr>
        <w:t>unktów</w:t>
      </w:r>
    </w:p>
    <w:tbl>
      <w:tblPr>
        <w:tblStyle w:val="Tabela-Siatka"/>
        <w:tblW w:w="9321" w:type="dxa"/>
        <w:tblLook w:val="04A0" w:firstRow="1" w:lastRow="0" w:firstColumn="1" w:lastColumn="0" w:noHBand="0" w:noVBand="1"/>
      </w:tblPr>
      <w:tblGrid>
        <w:gridCol w:w="669"/>
        <w:gridCol w:w="524"/>
        <w:gridCol w:w="5323"/>
        <w:gridCol w:w="1417"/>
        <w:gridCol w:w="1388"/>
      </w:tblGrid>
      <w:tr w:rsidR="00B41873" w:rsidRPr="00775676" w14:paraId="33F02812" w14:textId="77777777" w:rsidTr="00775676">
        <w:tc>
          <w:tcPr>
            <w:tcW w:w="669" w:type="dxa"/>
            <w:shd w:val="pct10" w:color="auto" w:fill="auto"/>
          </w:tcPr>
          <w:p w14:paraId="5E422897" w14:textId="3BD1F4C2" w:rsidR="00CF7F18" w:rsidRPr="00775676" w:rsidRDefault="00CF7F18" w:rsidP="00B41873">
            <w:pPr>
              <w:tabs>
                <w:tab w:val="left" w:pos="5670"/>
              </w:tabs>
              <w:spacing w:after="360"/>
              <w:ind w:left="36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47" w:type="dxa"/>
            <w:gridSpan w:val="2"/>
            <w:shd w:val="pct10" w:color="auto" w:fill="auto"/>
          </w:tcPr>
          <w:p w14:paraId="1A440872" w14:textId="0F1D923C" w:rsidR="00CF7F18" w:rsidRPr="00775676" w:rsidRDefault="00B41873" w:rsidP="00CF7F18">
            <w:pPr>
              <w:pStyle w:val="Listanumerowana31"/>
              <w:spacing w:after="120" w:line="240" w:lineRule="auto"/>
              <w:jc w:val="both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CF7F18"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Nazwa kryterium oceny merytorycznej</w:t>
            </w:r>
          </w:p>
        </w:tc>
        <w:tc>
          <w:tcPr>
            <w:tcW w:w="1417" w:type="dxa"/>
            <w:shd w:val="pct10" w:color="auto" w:fill="auto"/>
          </w:tcPr>
          <w:p w14:paraId="3F04AC3F" w14:textId="4833C15F" w:rsidR="00CF7F18" w:rsidRPr="00775676" w:rsidRDefault="00CF7F18" w:rsidP="00B41873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Maksymalna liczba punktów</w:t>
            </w:r>
          </w:p>
        </w:tc>
        <w:tc>
          <w:tcPr>
            <w:tcW w:w="1388" w:type="dxa"/>
            <w:shd w:val="pct10" w:color="auto" w:fill="auto"/>
          </w:tcPr>
          <w:p w14:paraId="2A3AFC5C" w14:textId="7DD33CD0" w:rsidR="00CF7F18" w:rsidRPr="00775676" w:rsidRDefault="00CF7F18" w:rsidP="00CF7F18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Przyznana liczba punktów</w:t>
            </w:r>
          </w:p>
        </w:tc>
      </w:tr>
      <w:tr w:rsidR="00D76F64" w:rsidRPr="00775676" w14:paraId="2E93EBDC" w14:textId="77777777" w:rsidTr="00775676">
        <w:trPr>
          <w:trHeight w:val="353"/>
        </w:trPr>
        <w:tc>
          <w:tcPr>
            <w:tcW w:w="669" w:type="dxa"/>
            <w:vMerge w:val="restart"/>
          </w:tcPr>
          <w:p w14:paraId="35979F09" w14:textId="75D2D48C" w:rsidR="00D76F64" w:rsidRPr="00775676" w:rsidRDefault="00D76F64" w:rsidP="00B41873">
            <w:pPr>
              <w:tabs>
                <w:tab w:val="left" w:pos="5670"/>
              </w:tabs>
              <w:spacing w:after="360"/>
              <w:ind w:left="17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5847" w:type="dxa"/>
            <w:gridSpan w:val="2"/>
          </w:tcPr>
          <w:p w14:paraId="727816AC" w14:textId="75B7D33C" w:rsidR="00D76F64" w:rsidRPr="00775676" w:rsidRDefault="00D76F64" w:rsidP="00CF7F18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Kryterium społeczno-ekonomicznej odpowiedzialności Zadania</w:t>
            </w:r>
          </w:p>
        </w:tc>
        <w:tc>
          <w:tcPr>
            <w:tcW w:w="1417" w:type="dxa"/>
          </w:tcPr>
          <w:p w14:paraId="2651B776" w14:textId="701D8F26" w:rsidR="00D76F64" w:rsidRPr="00775676" w:rsidRDefault="00D76F64" w:rsidP="00B41873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88" w:type="dxa"/>
          </w:tcPr>
          <w:p w14:paraId="14BCEB19" w14:textId="66500160" w:rsidR="00D76F64" w:rsidRPr="00775676" w:rsidRDefault="00D76F64" w:rsidP="004818D8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0BF2F3DF" w14:textId="77777777" w:rsidTr="00775676">
        <w:tc>
          <w:tcPr>
            <w:tcW w:w="669" w:type="dxa"/>
            <w:vMerge/>
          </w:tcPr>
          <w:p w14:paraId="7D55D3DE" w14:textId="77777777" w:rsidR="00D76F64" w:rsidRPr="00775676" w:rsidRDefault="00D76F64" w:rsidP="00CF7F18">
            <w:pPr>
              <w:pStyle w:val="Akapitzlist"/>
              <w:tabs>
                <w:tab w:val="left" w:pos="5670"/>
              </w:tabs>
              <w:spacing w:after="360"/>
              <w:ind w:left="108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47" w:type="dxa"/>
            <w:gridSpan w:val="2"/>
          </w:tcPr>
          <w:p w14:paraId="2C7E04A5" w14:textId="77777777" w:rsidR="00D76F64" w:rsidRPr="00775676" w:rsidRDefault="00D76F64" w:rsidP="00CF7F18">
            <w:pPr>
              <w:pStyle w:val="Listanumerowana31"/>
              <w:spacing w:after="120" w:line="240" w:lineRule="auto"/>
              <w:ind w:left="32" w:hanging="32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Ocena określa czy poprzez realizację Zadania istnieje realna perspektywa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poprawy sytuacji społeczno-ekonomicznej gminy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 w tym:</w:t>
            </w:r>
          </w:p>
        </w:tc>
        <w:tc>
          <w:tcPr>
            <w:tcW w:w="2805" w:type="dxa"/>
            <w:gridSpan w:val="2"/>
          </w:tcPr>
          <w:p w14:paraId="60ADF092" w14:textId="05691773" w:rsidR="00D76F64" w:rsidRPr="00775676" w:rsidRDefault="00D76F64" w:rsidP="004818D8">
            <w:pPr>
              <w:pStyle w:val="Listanumerowana31"/>
              <w:spacing w:after="120" w:line="240" w:lineRule="auto"/>
              <w:ind w:left="32" w:hanging="32"/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2EB5071D" w14:textId="77777777" w:rsidTr="00775676">
        <w:tc>
          <w:tcPr>
            <w:tcW w:w="669" w:type="dxa"/>
            <w:vMerge/>
          </w:tcPr>
          <w:p w14:paraId="1F3DFB6E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</w:tcPr>
          <w:p w14:paraId="27E369FA" w14:textId="7725873F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</w:tcPr>
          <w:p w14:paraId="5A656C71" w14:textId="05A5788C" w:rsidR="00D76F64" w:rsidRPr="00775676" w:rsidRDefault="00D76F64" w:rsidP="00CF7F18">
            <w:pPr>
              <w:pStyle w:val="Listanumerowana31"/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obniżenia cen energii elektrycznej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dla mieszkańców </w:t>
            </w:r>
            <w:r w:rsidR="002C489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gminnej/</w:t>
            </w:r>
            <w:r w:rsidR="0004685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lokalnej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spółdzielni mieszkaniowej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417" w:type="dxa"/>
          </w:tcPr>
          <w:p w14:paraId="7FFE15F8" w14:textId="4B6DD37E" w:rsidR="00D76F64" w:rsidRPr="00775676" w:rsidRDefault="00D76F64" w:rsidP="00B41873">
            <w:pPr>
              <w:tabs>
                <w:tab w:val="left" w:pos="5670"/>
              </w:tabs>
              <w:spacing w:after="360"/>
              <w:ind w:left="-110" w:firstLine="11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14:paraId="519DD303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3C62B24F" w14:textId="77777777" w:rsidTr="00775676">
        <w:trPr>
          <w:trHeight w:val="462"/>
        </w:trPr>
        <w:tc>
          <w:tcPr>
            <w:tcW w:w="669" w:type="dxa"/>
            <w:vMerge/>
          </w:tcPr>
          <w:p w14:paraId="71DEA206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</w:tcPr>
          <w:p w14:paraId="04FAACC1" w14:textId="1E2BA2AD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</w:tcPr>
          <w:p w14:paraId="1FC2233C" w14:textId="71FC0FCD" w:rsidR="00D76F64" w:rsidRPr="00775676" w:rsidRDefault="00D76F64" w:rsidP="004818D8">
            <w:pPr>
              <w:tabs>
                <w:tab w:val="left" w:pos="5670"/>
              </w:tabs>
              <w:spacing w:after="360"/>
              <w:ind w:left="32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obniżenia cen ciepła systemowego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dla mieszkańców</w:t>
            </w:r>
            <w:r w:rsidR="002C489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gminnej/</w:t>
            </w:r>
            <w:r w:rsidR="0004685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lokalnej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spółdzielni mieszkaniowej</w:t>
            </w:r>
          </w:p>
        </w:tc>
        <w:tc>
          <w:tcPr>
            <w:tcW w:w="1417" w:type="dxa"/>
          </w:tcPr>
          <w:p w14:paraId="75CE7455" w14:textId="06016EB6" w:rsidR="00D76F64" w:rsidRPr="00775676" w:rsidRDefault="00D76F64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0C51E249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34ACAE0E" w14:textId="77777777" w:rsidTr="00775676">
        <w:tc>
          <w:tcPr>
            <w:tcW w:w="669" w:type="dxa"/>
            <w:vMerge/>
          </w:tcPr>
          <w:p w14:paraId="315F457C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</w:tcPr>
          <w:p w14:paraId="2EF97626" w14:textId="4D6A5325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</w:tcPr>
          <w:p w14:paraId="333649F3" w14:textId="6525E712" w:rsidR="00D76F64" w:rsidRPr="00775676" w:rsidRDefault="00D76F64" w:rsidP="00B41873">
            <w:pPr>
              <w:tabs>
                <w:tab w:val="left" w:pos="5670"/>
              </w:tabs>
              <w:spacing w:after="360"/>
              <w:ind w:right="3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zbilansowania kosztów wytwarzania i konsumpcji </w:t>
            </w:r>
            <w:r w:rsid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br/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 xml:space="preserve">energii  elektrycznej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ze źródeł OZE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dla prosumentów fizycznych</w:t>
            </w:r>
          </w:p>
        </w:tc>
        <w:tc>
          <w:tcPr>
            <w:tcW w:w="1417" w:type="dxa"/>
          </w:tcPr>
          <w:p w14:paraId="44BFC751" w14:textId="0000EAF4" w:rsidR="00D76F64" w:rsidRPr="00775676" w:rsidRDefault="00D76F64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0C4E58AD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41120525" w14:textId="77777777" w:rsidTr="00775676">
        <w:tc>
          <w:tcPr>
            <w:tcW w:w="669" w:type="dxa"/>
            <w:vMerge/>
          </w:tcPr>
          <w:p w14:paraId="5F9E1451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</w:tcPr>
          <w:p w14:paraId="4E7E6155" w14:textId="0BE4A380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</w:tcPr>
          <w:p w14:paraId="6168E806" w14:textId="71DA7776" w:rsidR="00D76F64" w:rsidRPr="00775676" w:rsidRDefault="00D76F64" w:rsidP="00B41873">
            <w:pPr>
              <w:tabs>
                <w:tab w:val="left" w:pos="5670"/>
              </w:tabs>
              <w:spacing w:after="360"/>
              <w:ind w:right="-426" w:firstLine="32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zbilansowania kosztów wytwarzania i konsumpcji </w:t>
            </w:r>
            <w:r w:rsid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br/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energii elektrycznej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ze źródeł OZE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dla jednostek publicznych</w:t>
            </w:r>
          </w:p>
        </w:tc>
        <w:tc>
          <w:tcPr>
            <w:tcW w:w="1417" w:type="dxa"/>
          </w:tcPr>
          <w:p w14:paraId="109A0879" w14:textId="25D548F2" w:rsidR="00D76F64" w:rsidRPr="00775676" w:rsidRDefault="00D76F64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0043B8B7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48864168" w14:textId="77777777" w:rsidTr="00775676">
        <w:tc>
          <w:tcPr>
            <w:tcW w:w="669" w:type="dxa"/>
            <w:vMerge/>
          </w:tcPr>
          <w:p w14:paraId="6B5C2CEA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</w:tcPr>
          <w:p w14:paraId="4A33F861" w14:textId="19E7ED98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</w:tcPr>
          <w:p w14:paraId="46CC8651" w14:textId="317F6486" w:rsidR="00D76F64" w:rsidRPr="00775676" w:rsidRDefault="00D76F64" w:rsidP="00B41873">
            <w:pPr>
              <w:tabs>
                <w:tab w:val="left" w:pos="5670"/>
              </w:tabs>
              <w:spacing w:after="360"/>
              <w:ind w:right="-10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zbilansowania kosztów wytwarzania ciepła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przy zastosowaniu urządzeń OZE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dla osób fizycznych</w:t>
            </w:r>
          </w:p>
        </w:tc>
        <w:tc>
          <w:tcPr>
            <w:tcW w:w="1417" w:type="dxa"/>
          </w:tcPr>
          <w:p w14:paraId="2F49AC8A" w14:textId="0CF380F9" w:rsidR="00D76F64" w:rsidRPr="00775676" w:rsidRDefault="00D76F64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386CFF2D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09A2B989" w14:textId="77777777" w:rsidTr="00775676">
        <w:tc>
          <w:tcPr>
            <w:tcW w:w="669" w:type="dxa"/>
            <w:vMerge/>
          </w:tcPr>
          <w:p w14:paraId="58F65AE7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</w:tcPr>
          <w:p w14:paraId="7E0A27A8" w14:textId="77777777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</w:tcPr>
          <w:p w14:paraId="66A04CC4" w14:textId="326CFF52" w:rsidR="00D76F64" w:rsidRPr="00775676" w:rsidRDefault="00D76F64" w:rsidP="00B41873">
            <w:pPr>
              <w:tabs>
                <w:tab w:val="left" w:pos="5670"/>
              </w:tabs>
              <w:spacing w:after="360"/>
              <w:ind w:left="32" w:right="3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zbilansowania kosztów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wytwarzania ciepła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przy zastosowaniu urządzeń OZE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dla jednostek publicznych</w:t>
            </w:r>
          </w:p>
        </w:tc>
        <w:tc>
          <w:tcPr>
            <w:tcW w:w="1417" w:type="dxa"/>
          </w:tcPr>
          <w:p w14:paraId="2EADFB68" w14:textId="409AC7E5" w:rsidR="00D76F64" w:rsidRPr="00775676" w:rsidRDefault="00D76F64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63929674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71823DB9" w14:textId="77777777" w:rsidTr="00775676">
        <w:tc>
          <w:tcPr>
            <w:tcW w:w="669" w:type="dxa"/>
            <w:vMerge/>
          </w:tcPr>
          <w:p w14:paraId="14BDA0D5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</w:tcPr>
          <w:p w14:paraId="49CFD675" w14:textId="77777777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</w:tcPr>
          <w:p w14:paraId="4563207E" w14:textId="13B17E98" w:rsidR="00D76F64" w:rsidRPr="00775676" w:rsidRDefault="00D76F64" w:rsidP="00B41873">
            <w:pPr>
              <w:tabs>
                <w:tab w:val="left" w:pos="5670"/>
              </w:tabs>
              <w:spacing w:after="360"/>
              <w:ind w:right="177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zbudowania lub rozwoju kompetencji własnych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na rzecz koordynacji działań w zakresie gospodarki energetycznej, cieplnej i gazu w ramach gminy</w:t>
            </w:r>
          </w:p>
        </w:tc>
        <w:tc>
          <w:tcPr>
            <w:tcW w:w="1417" w:type="dxa"/>
          </w:tcPr>
          <w:p w14:paraId="06E26163" w14:textId="426BE772" w:rsidR="00D76F64" w:rsidRPr="00775676" w:rsidRDefault="00D76F64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35BEBDC0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1B895364" w14:textId="77777777" w:rsidTr="00775676">
        <w:tc>
          <w:tcPr>
            <w:tcW w:w="669" w:type="dxa"/>
            <w:vMerge/>
          </w:tcPr>
          <w:p w14:paraId="76D9CFF6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</w:tcPr>
          <w:p w14:paraId="1D0C0BDA" w14:textId="77777777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</w:tcPr>
          <w:p w14:paraId="722F6ADB" w14:textId="5542876F" w:rsidR="00D76F64" w:rsidRPr="00775676" w:rsidRDefault="00D76F64" w:rsidP="00B41873">
            <w:pPr>
              <w:pStyle w:val="Listanumerowana31"/>
              <w:spacing w:after="120" w:line="240" w:lineRule="auto"/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dostosowanie struktury sieci energetycznej, ciepłowniczej lub gazowej do potrzeb społeczności gminnej</w:t>
            </w:r>
          </w:p>
        </w:tc>
        <w:tc>
          <w:tcPr>
            <w:tcW w:w="1417" w:type="dxa"/>
          </w:tcPr>
          <w:p w14:paraId="20234A66" w14:textId="21A79317" w:rsidR="00D76F64" w:rsidRPr="00775676" w:rsidRDefault="00D76F64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</w:tcPr>
          <w:p w14:paraId="04E9E1D5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03F13314" w14:textId="77777777" w:rsidTr="00775676"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4DC38912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616E4743" w14:textId="77777777" w:rsidR="00D76F64" w:rsidRPr="00775676" w:rsidRDefault="00D76F64" w:rsidP="00CF7F18">
            <w:pPr>
              <w:pStyle w:val="Akapitzlist"/>
              <w:numPr>
                <w:ilvl w:val="0"/>
                <w:numId w:val="9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23" w:type="dxa"/>
            <w:tcBorders>
              <w:bottom w:val="single" w:sz="4" w:space="0" w:color="auto"/>
            </w:tcBorders>
          </w:tcPr>
          <w:p w14:paraId="5EB0B95E" w14:textId="1DD27856" w:rsidR="00D76F64" w:rsidRPr="00775676" w:rsidRDefault="00D76F64" w:rsidP="00775676">
            <w:pPr>
              <w:pStyle w:val="Listanumerowana31"/>
              <w:spacing w:after="120" w:line="240" w:lineRule="auto"/>
              <w:jc w:val="both"/>
              <w:rPr>
                <w:rFonts w:asciiTheme="majorHAnsi" w:eastAsia="Times New Roman" w:hAnsiTheme="majorHAnsi" w:cstheme="majorBidi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dodatkowe aspekty społeczno-ekonomiczne rozwiązywane poprzez tworzenie </w:t>
            </w:r>
            <w:r w:rsidRPr="00F4767E">
              <w:rPr>
                <w:rFonts w:asciiTheme="majorHAnsi" w:hAnsiTheme="majorHAnsi" w:cs="Arial"/>
                <w:color w:val="auto"/>
                <w:sz w:val="18"/>
                <w:szCs w:val="18"/>
              </w:rPr>
              <w:t>S</w:t>
            </w:r>
            <w:r w:rsidR="00400590" w:rsidRPr="00F4767E">
              <w:rPr>
                <w:rFonts w:asciiTheme="majorHAnsi" w:hAnsiTheme="majorHAnsi" w:cs="Arial"/>
                <w:color w:val="auto"/>
                <w:sz w:val="18"/>
                <w:szCs w:val="18"/>
              </w:rPr>
              <w:t xml:space="preserve">połeczności energetycznych </w:t>
            </w:r>
            <w:r w:rsidRPr="00F4767E">
              <w:rPr>
                <w:rFonts w:asciiTheme="majorHAnsi" w:hAnsiTheme="majorHAnsi" w:cs="Arial"/>
                <w:color w:val="auto"/>
                <w:sz w:val="18"/>
                <w:szCs w:val="18"/>
              </w:rPr>
              <w:t xml:space="preserve">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właściwe dla danej gminy (opis</w:t>
            </w:r>
            <w:r w:rsid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w Adnotacjach Wniosku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C437CC" w14:textId="56E9339C" w:rsidR="00D76F64" w:rsidRPr="00775676" w:rsidRDefault="00D76F64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4E9D4F1F" w14:textId="77777777" w:rsidR="00D76F64" w:rsidRPr="00775676" w:rsidRDefault="00D76F64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41873" w:rsidRPr="00775676" w14:paraId="4C501DFE" w14:textId="77777777" w:rsidTr="00775676">
        <w:tc>
          <w:tcPr>
            <w:tcW w:w="7933" w:type="dxa"/>
            <w:gridSpan w:val="4"/>
            <w:shd w:val="pct10" w:color="auto" w:fill="auto"/>
          </w:tcPr>
          <w:p w14:paraId="49C8F9D9" w14:textId="65CF8B10" w:rsidR="00B41873" w:rsidRPr="00775676" w:rsidRDefault="00B41873" w:rsidP="00B41873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88" w:type="dxa"/>
          </w:tcPr>
          <w:p w14:paraId="3E25D459" w14:textId="77777777" w:rsidR="00B41873" w:rsidRPr="00775676" w:rsidRDefault="00B41873" w:rsidP="0017718D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5FDF4825" w14:textId="77777777" w:rsidR="00CF7F18" w:rsidRDefault="00CF7F18" w:rsidP="0017718D">
      <w:pPr>
        <w:tabs>
          <w:tab w:val="left" w:pos="5670"/>
        </w:tabs>
        <w:spacing w:after="360" w:line="240" w:lineRule="auto"/>
        <w:ind w:right="-426"/>
        <w:jc w:val="center"/>
        <w:rPr>
          <w:rFonts w:ascii="Arial" w:eastAsia="Times New Roman" w:hAnsi="Arial" w:cstheme="majorBidi"/>
          <w:b/>
          <w:sz w:val="24"/>
          <w:szCs w:val="32"/>
          <w:lang w:eastAsia="pl-PL"/>
        </w:rPr>
      </w:pPr>
    </w:p>
    <w:p w14:paraId="2720C194" w14:textId="77777777" w:rsidR="00386F10" w:rsidRDefault="00386F10" w:rsidP="0017718D">
      <w:pPr>
        <w:tabs>
          <w:tab w:val="left" w:pos="5670"/>
        </w:tabs>
        <w:spacing w:after="360" w:line="240" w:lineRule="auto"/>
        <w:ind w:right="-426"/>
        <w:jc w:val="center"/>
        <w:rPr>
          <w:rFonts w:ascii="Arial" w:eastAsia="Times New Roman" w:hAnsi="Arial" w:cstheme="majorBidi"/>
          <w:b/>
          <w:sz w:val="24"/>
          <w:szCs w:val="32"/>
          <w:lang w:eastAsia="pl-PL"/>
        </w:rPr>
      </w:pPr>
    </w:p>
    <w:tbl>
      <w:tblPr>
        <w:tblStyle w:val="Tabela-Siatka"/>
        <w:tblW w:w="9321" w:type="dxa"/>
        <w:tblLayout w:type="fixed"/>
        <w:tblLook w:val="04A0" w:firstRow="1" w:lastRow="0" w:firstColumn="1" w:lastColumn="0" w:noHBand="0" w:noVBand="1"/>
      </w:tblPr>
      <w:tblGrid>
        <w:gridCol w:w="689"/>
        <w:gridCol w:w="556"/>
        <w:gridCol w:w="5271"/>
        <w:gridCol w:w="1417"/>
        <w:gridCol w:w="1388"/>
      </w:tblGrid>
      <w:tr w:rsidR="00696ACA" w:rsidRPr="00775676" w14:paraId="66145699" w14:textId="77777777" w:rsidTr="00775676">
        <w:tc>
          <w:tcPr>
            <w:tcW w:w="689" w:type="dxa"/>
            <w:shd w:val="pct10" w:color="auto" w:fill="auto"/>
          </w:tcPr>
          <w:p w14:paraId="472BDE06" w14:textId="77777777" w:rsidR="00386F10" w:rsidRPr="00775676" w:rsidRDefault="00386F10" w:rsidP="009A7ECA">
            <w:pPr>
              <w:tabs>
                <w:tab w:val="left" w:pos="5670"/>
              </w:tabs>
              <w:spacing w:after="360"/>
              <w:ind w:left="36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27" w:type="dxa"/>
            <w:gridSpan w:val="2"/>
            <w:shd w:val="pct10" w:color="auto" w:fill="auto"/>
          </w:tcPr>
          <w:p w14:paraId="78F15C0D" w14:textId="77777777" w:rsidR="00386F10" w:rsidRPr="00775676" w:rsidRDefault="00386F10" w:rsidP="009A7ECA">
            <w:pPr>
              <w:pStyle w:val="Listanumerowana31"/>
              <w:spacing w:after="120" w:line="240" w:lineRule="auto"/>
              <w:jc w:val="both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br/>
              <w:t>Nazwa kryterium oceny merytorycznej</w:t>
            </w:r>
          </w:p>
        </w:tc>
        <w:tc>
          <w:tcPr>
            <w:tcW w:w="1417" w:type="dxa"/>
            <w:shd w:val="pct10" w:color="auto" w:fill="auto"/>
          </w:tcPr>
          <w:p w14:paraId="5E6550B0" w14:textId="77777777" w:rsidR="00386F10" w:rsidRPr="00775676" w:rsidRDefault="00386F10" w:rsidP="009A7ECA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Maksymalna liczba punktów</w:t>
            </w:r>
          </w:p>
        </w:tc>
        <w:tc>
          <w:tcPr>
            <w:tcW w:w="1388" w:type="dxa"/>
            <w:shd w:val="pct10" w:color="auto" w:fill="auto"/>
          </w:tcPr>
          <w:p w14:paraId="6FD5546A" w14:textId="77777777" w:rsidR="00386F10" w:rsidRPr="00775676" w:rsidRDefault="00386F10" w:rsidP="009A7ECA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Przyznana liczba punktów</w:t>
            </w:r>
          </w:p>
        </w:tc>
      </w:tr>
      <w:tr w:rsidR="00D76F64" w:rsidRPr="00775676" w14:paraId="117E829D" w14:textId="77777777" w:rsidTr="00775676">
        <w:tc>
          <w:tcPr>
            <w:tcW w:w="689" w:type="dxa"/>
            <w:vMerge w:val="restart"/>
          </w:tcPr>
          <w:p w14:paraId="354B2198" w14:textId="12189821" w:rsidR="00D76F64" w:rsidRPr="00775676" w:rsidRDefault="00D76F64" w:rsidP="009A7ECA">
            <w:pPr>
              <w:tabs>
                <w:tab w:val="left" w:pos="5670"/>
              </w:tabs>
              <w:spacing w:after="360"/>
              <w:ind w:left="17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5827" w:type="dxa"/>
            <w:gridSpan w:val="2"/>
          </w:tcPr>
          <w:p w14:paraId="1E54A148" w14:textId="36E5B37A" w:rsidR="00D76F64" w:rsidRPr="00775676" w:rsidRDefault="00D76F64" w:rsidP="009A7ECA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Kryterium gospodarcze Zadania</w:t>
            </w:r>
          </w:p>
        </w:tc>
        <w:tc>
          <w:tcPr>
            <w:tcW w:w="1417" w:type="dxa"/>
          </w:tcPr>
          <w:p w14:paraId="2FBC1190" w14:textId="22566228" w:rsidR="00D76F64" w:rsidRPr="00775676" w:rsidRDefault="00D76F64" w:rsidP="009A7ECA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88" w:type="dxa"/>
          </w:tcPr>
          <w:p w14:paraId="5CFA82F3" w14:textId="77777777" w:rsidR="00D76F64" w:rsidRPr="00775676" w:rsidRDefault="00D76F64" w:rsidP="009A7ECA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7DC9D154" w14:textId="77777777" w:rsidTr="00775676">
        <w:tc>
          <w:tcPr>
            <w:tcW w:w="689" w:type="dxa"/>
            <w:vMerge/>
          </w:tcPr>
          <w:p w14:paraId="3D658ED0" w14:textId="77777777" w:rsidR="00D76F64" w:rsidRPr="00775676" w:rsidRDefault="00D76F64" w:rsidP="009A7ECA">
            <w:pPr>
              <w:pStyle w:val="Akapitzlist"/>
              <w:tabs>
                <w:tab w:val="left" w:pos="5670"/>
              </w:tabs>
              <w:spacing w:after="360"/>
              <w:ind w:left="108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27" w:type="dxa"/>
            <w:gridSpan w:val="2"/>
          </w:tcPr>
          <w:p w14:paraId="7C2489DD" w14:textId="41B743CF" w:rsidR="00D76F64" w:rsidRPr="00775676" w:rsidRDefault="00D76F64" w:rsidP="00386F10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Ocena określa, czy poprzez realizację Zadania istnieje realna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perspektywa wsparcia procesu rozwoju gospodarczego gminy, tj.:</w:t>
            </w:r>
          </w:p>
        </w:tc>
        <w:tc>
          <w:tcPr>
            <w:tcW w:w="2805" w:type="dxa"/>
            <w:gridSpan w:val="2"/>
          </w:tcPr>
          <w:p w14:paraId="20C9EE5B" w14:textId="77777777" w:rsidR="00D76F64" w:rsidRPr="00775676" w:rsidRDefault="00D76F64" w:rsidP="009A7ECA">
            <w:pPr>
              <w:pStyle w:val="Listanumerowana31"/>
              <w:spacing w:after="120" w:line="240" w:lineRule="auto"/>
              <w:ind w:left="32" w:hanging="32"/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08E2DE08" w14:textId="77777777" w:rsidTr="00775676">
        <w:tc>
          <w:tcPr>
            <w:tcW w:w="689" w:type="dxa"/>
            <w:vMerge/>
          </w:tcPr>
          <w:p w14:paraId="42706D2A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6E18C297" w14:textId="77777777" w:rsidR="00D76F64" w:rsidRPr="00775676" w:rsidRDefault="00D76F64" w:rsidP="00386F10">
            <w:pPr>
              <w:pStyle w:val="Akapitzlist"/>
              <w:numPr>
                <w:ilvl w:val="0"/>
                <w:numId w:val="12"/>
              </w:numPr>
              <w:tabs>
                <w:tab w:val="left" w:pos="5670"/>
              </w:tabs>
              <w:spacing w:after="360"/>
              <w:ind w:left="340" w:right="-426" w:hanging="147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46EE0EFF" w14:textId="11BC3295" w:rsidR="00D76F64" w:rsidRPr="00775676" w:rsidRDefault="00D76F64" w:rsidP="009A7ECA">
            <w:pPr>
              <w:pStyle w:val="Listanumerowana31"/>
              <w:spacing w:after="120" w:line="240" w:lineRule="auto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zaangażowanie we współpracę przyniesie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korzyść dla przedsiębiorców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prowadzących działalność gospodarczą </w:t>
            </w:r>
            <w:r w:rsidR="00775676"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na terenie gminy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–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włączenie ich we współpracę w charakterze producentów energii elektrycznej</w:t>
            </w:r>
          </w:p>
        </w:tc>
        <w:tc>
          <w:tcPr>
            <w:tcW w:w="1417" w:type="dxa"/>
          </w:tcPr>
          <w:p w14:paraId="35C21518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left="-110" w:firstLine="11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14:paraId="71B005FE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26ACE566" w14:textId="77777777" w:rsidTr="00775676">
        <w:trPr>
          <w:trHeight w:val="462"/>
        </w:trPr>
        <w:tc>
          <w:tcPr>
            <w:tcW w:w="689" w:type="dxa"/>
            <w:vMerge/>
          </w:tcPr>
          <w:p w14:paraId="026C9D05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1BD08091" w14:textId="77777777" w:rsidR="00D76F64" w:rsidRPr="00775676" w:rsidRDefault="00D76F64" w:rsidP="00386F10">
            <w:pPr>
              <w:pStyle w:val="Akapitzlist"/>
              <w:numPr>
                <w:ilvl w:val="0"/>
                <w:numId w:val="12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28E0F38D" w14:textId="4FB94186" w:rsidR="00D76F64" w:rsidRPr="00775676" w:rsidRDefault="00D76F64" w:rsidP="00386F10">
            <w:pPr>
              <w:tabs>
                <w:tab w:val="left" w:pos="5670"/>
              </w:tabs>
              <w:spacing w:after="360"/>
              <w:ind w:left="32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zaangażowanie we współpracę przyniesie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korzyść dla przedsiębiorców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prowadzących działalność gospodarczą </w:t>
            </w:r>
            <w:r w:rsidR="00775676"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na terenie gminy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–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włączenie ich we współpracę w charakterze konsumentów energii elektrycznej</w:t>
            </w:r>
          </w:p>
        </w:tc>
        <w:tc>
          <w:tcPr>
            <w:tcW w:w="1417" w:type="dxa"/>
          </w:tcPr>
          <w:p w14:paraId="58EC2D88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779B94EB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3D2C88AE" w14:textId="77777777" w:rsidTr="00775676">
        <w:tc>
          <w:tcPr>
            <w:tcW w:w="689" w:type="dxa"/>
            <w:vMerge/>
          </w:tcPr>
          <w:p w14:paraId="51E92E6E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79A70A86" w14:textId="77777777" w:rsidR="00D76F64" w:rsidRPr="00775676" w:rsidRDefault="00D76F64" w:rsidP="00386F10">
            <w:pPr>
              <w:pStyle w:val="Akapitzlist"/>
              <w:numPr>
                <w:ilvl w:val="0"/>
                <w:numId w:val="12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184BAB59" w14:textId="19C781B7" w:rsidR="00D76F64" w:rsidRPr="00775676" w:rsidRDefault="00D76F64" w:rsidP="009A7ECA">
            <w:pPr>
              <w:tabs>
                <w:tab w:val="left" w:pos="5670"/>
              </w:tabs>
              <w:spacing w:after="360"/>
              <w:ind w:right="3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zaangażowanie we współpracę przyniesie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korzyść dla przedsiębiorców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prowadzących działalność gospodarczą </w:t>
            </w:r>
            <w:r w:rsidR="00775676"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na terenie gminy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–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włączenie ich we współpracę w charakterze wytwórców energii cieplnej</w:t>
            </w:r>
          </w:p>
        </w:tc>
        <w:tc>
          <w:tcPr>
            <w:tcW w:w="1417" w:type="dxa"/>
          </w:tcPr>
          <w:p w14:paraId="29F921C4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55912B07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605305D0" w14:textId="77777777" w:rsidTr="00775676">
        <w:tc>
          <w:tcPr>
            <w:tcW w:w="689" w:type="dxa"/>
            <w:vMerge/>
          </w:tcPr>
          <w:p w14:paraId="70844C95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1E7AD403" w14:textId="77777777" w:rsidR="00D76F64" w:rsidRPr="00775676" w:rsidRDefault="00D76F64" w:rsidP="00386F10">
            <w:pPr>
              <w:pStyle w:val="Akapitzlist"/>
              <w:numPr>
                <w:ilvl w:val="0"/>
                <w:numId w:val="12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69242F82" w14:textId="7C21AEFA" w:rsidR="00D76F64" w:rsidRPr="00775676" w:rsidRDefault="00D76F64" w:rsidP="00386F10">
            <w:pPr>
              <w:tabs>
                <w:tab w:val="left" w:pos="5670"/>
              </w:tabs>
              <w:spacing w:after="360"/>
              <w:ind w:right="3" w:firstLine="32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zaangażowanie we współpracę przedsiębiorców prowadzących </w:t>
            </w:r>
            <w:r w:rsidR="00775676"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na terenie gminy działalność gospodarczą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w charakterze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 xml:space="preserve"> wytwórców gazu pochodzenia biologicznego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do celów konsumenckich – przyniesie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korzyść dla potrzeby osób fizycznych i prawnych w gminie</w:t>
            </w:r>
          </w:p>
        </w:tc>
        <w:tc>
          <w:tcPr>
            <w:tcW w:w="1417" w:type="dxa"/>
          </w:tcPr>
          <w:p w14:paraId="2C3F85D0" w14:textId="16812013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1BFD5282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46B2ECEE" w14:textId="77777777" w:rsidTr="00775676">
        <w:tc>
          <w:tcPr>
            <w:tcW w:w="689" w:type="dxa"/>
            <w:vMerge/>
          </w:tcPr>
          <w:p w14:paraId="6C12EC6E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2D051912" w14:textId="77777777" w:rsidR="00D76F64" w:rsidRPr="00775676" w:rsidRDefault="00D76F64" w:rsidP="00386F10">
            <w:pPr>
              <w:pStyle w:val="Akapitzlist"/>
              <w:numPr>
                <w:ilvl w:val="0"/>
                <w:numId w:val="12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379F8A9A" w14:textId="6E13794F" w:rsidR="00D76F64" w:rsidRPr="00775676" w:rsidRDefault="00D76F64" w:rsidP="009A7ECA">
            <w:pPr>
              <w:tabs>
                <w:tab w:val="left" w:pos="5670"/>
              </w:tabs>
              <w:spacing w:after="360"/>
              <w:ind w:right="-106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zaangażowanie we współpracę przedsiębiorców prowadzących na terenie gminy działalność gospodarczą w charakterze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wytwórców gazu pochodzenia biologicznego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- przyniesie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korzyść na potrzeby lokalnego przemysłu</w:t>
            </w:r>
          </w:p>
        </w:tc>
        <w:tc>
          <w:tcPr>
            <w:tcW w:w="1417" w:type="dxa"/>
          </w:tcPr>
          <w:p w14:paraId="7E94FF39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35102046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0A7A73C4" w14:textId="77777777" w:rsidTr="00775676">
        <w:tc>
          <w:tcPr>
            <w:tcW w:w="689" w:type="dxa"/>
            <w:vMerge/>
          </w:tcPr>
          <w:p w14:paraId="00EFE92F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0ED153AB" w14:textId="77777777" w:rsidR="00D76F64" w:rsidRPr="00775676" w:rsidRDefault="00D76F64" w:rsidP="00386F10">
            <w:pPr>
              <w:pStyle w:val="Akapitzlist"/>
              <w:numPr>
                <w:ilvl w:val="0"/>
                <w:numId w:val="12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0F838551" w14:textId="6EE76D99" w:rsidR="00D76F64" w:rsidRPr="00775676" w:rsidRDefault="00D76F64" w:rsidP="009A7ECA">
            <w:pPr>
              <w:pStyle w:val="Listanumerowana31"/>
              <w:spacing w:after="120" w:line="240" w:lineRule="auto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przystosowanie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Miejscowego Planu Zagospodarowania Przestrzennego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do celów zbudowania dodatkowych źródeł OZE na terenie gminy</w:t>
            </w:r>
          </w:p>
        </w:tc>
        <w:tc>
          <w:tcPr>
            <w:tcW w:w="1417" w:type="dxa"/>
          </w:tcPr>
          <w:p w14:paraId="439E2A43" w14:textId="5B132088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8" w:type="dxa"/>
          </w:tcPr>
          <w:p w14:paraId="25C82685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96ACA" w:rsidRPr="00775676" w14:paraId="04E2CB01" w14:textId="77777777" w:rsidTr="00775676">
        <w:tc>
          <w:tcPr>
            <w:tcW w:w="7933" w:type="dxa"/>
            <w:gridSpan w:val="4"/>
            <w:shd w:val="pct10" w:color="auto" w:fill="auto"/>
          </w:tcPr>
          <w:p w14:paraId="5132AE1F" w14:textId="77777777" w:rsidR="00386F10" w:rsidRPr="00775676" w:rsidRDefault="00386F10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88" w:type="dxa"/>
          </w:tcPr>
          <w:p w14:paraId="204EAA2A" w14:textId="77777777" w:rsidR="00386F10" w:rsidRPr="00775676" w:rsidRDefault="00386F10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7F5BC5B0" w14:textId="77777777" w:rsidR="00D76F64" w:rsidRDefault="00D76F64" w:rsidP="0017718D">
      <w:pPr>
        <w:tabs>
          <w:tab w:val="left" w:pos="5670"/>
        </w:tabs>
        <w:spacing w:after="360" w:line="240" w:lineRule="auto"/>
        <w:ind w:right="-426"/>
        <w:jc w:val="center"/>
        <w:rPr>
          <w:rFonts w:ascii="Arial" w:eastAsia="Times New Roman" w:hAnsi="Arial" w:cstheme="majorBidi"/>
          <w:b/>
          <w:sz w:val="24"/>
          <w:szCs w:val="32"/>
          <w:lang w:eastAsia="pl-PL"/>
        </w:rPr>
      </w:pPr>
    </w:p>
    <w:tbl>
      <w:tblPr>
        <w:tblStyle w:val="Tabela-Siatka"/>
        <w:tblW w:w="9321" w:type="dxa"/>
        <w:tblLayout w:type="fixed"/>
        <w:tblLook w:val="04A0" w:firstRow="1" w:lastRow="0" w:firstColumn="1" w:lastColumn="0" w:noHBand="0" w:noVBand="1"/>
      </w:tblPr>
      <w:tblGrid>
        <w:gridCol w:w="689"/>
        <w:gridCol w:w="556"/>
        <w:gridCol w:w="5271"/>
        <w:gridCol w:w="1417"/>
        <w:gridCol w:w="1388"/>
      </w:tblGrid>
      <w:tr w:rsidR="00F260BF" w:rsidRPr="00775676" w14:paraId="1FA3425C" w14:textId="77777777" w:rsidTr="00775676">
        <w:tc>
          <w:tcPr>
            <w:tcW w:w="689" w:type="dxa"/>
            <w:shd w:val="pct10" w:color="auto" w:fill="auto"/>
          </w:tcPr>
          <w:p w14:paraId="1815A27C" w14:textId="77777777" w:rsidR="00F260BF" w:rsidRPr="00775676" w:rsidRDefault="00F260BF" w:rsidP="009A7ECA">
            <w:pPr>
              <w:tabs>
                <w:tab w:val="left" w:pos="5670"/>
              </w:tabs>
              <w:spacing w:after="360"/>
              <w:ind w:left="36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27" w:type="dxa"/>
            <w:gridSpan w:val="2"/>
            <w:shd w:val="pct10" w:color="auto" w:fill="auto"/>
          </w:tcPr>
          <w:p w14:paraId="11072646" w14:textId="77777777" w:rsidR="00F260BF" w:rsidRPr="00775676" w:rsidRDefault="00F260BF" w:rsidP="009A7ECA">
            <w:pPr>
              <w:pStyle w:val="Listanumerowana31"/>
              <w:spacing w:after="120" w:line="240" w:lineRule="auto"/>
              <w:jc w:val="both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br/>
              <w:t>Nazwa kryterium oceny merytorycznej</w:t>
            </w:r>
          </w:p>
        </w:tc>
        <w:tc>
          <w:tcPr>
            <w:tcW w:w="1417" w:type="dxa"/>
            <w:shd w:val="pct10" w:color="auto" w:fill="auto"/>
          </w:tcPr>
          <w:p w14:paraId="5A53F9E2" w14:textId="77777777" w:rsidR="00F260BF" w:rsidRPr="00775676" w:rsidRDefault="00F260BF" w:rsidP="009A7ECA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Maksymalna liczba punktów</w:t>
            </w:r>
          </w:p>
        </w:tc>
        <w:tc>
          <w:tcPr>
            <w:tcW w:w="1388" w:type="dxa"/>
            <w:shd w:val="pct10" w:color="auto" w:fill="auto"/>
          </w:tcPr>
          <w:p w14:paraId="62A6449E" w14:textId="77777777" w:rsidR="00F260BF" w:rsidRPr="00775676" w:rsidRDefault="00F260BF" w:rsidP="009A7ECA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Przyznana liczba punktów</w:t>
            </w:r>
          </w:p>
        </w:tc>
      </w:tr>
      <w:tr w:rsidR="00D76F64" w:rsidRPr="00775676" w14:paraId="25664C76" w14:textId="77777777" w:rsidTr="00775676">
        <w:tc>
          <w:tcPr>
            <w:tcW w:w="689" w:type="dxa"/>
            <w:vMerge w:val="restart"/>
          </w:tcPr>
          <w:p w14:paraId="5535788C" w14:textId="4D8CA120" w:rsidR="00D76F64" w:rsidRPr="00775676" w:rsidRDefault="00D76F64" w:rsidP="009A7ECA">
            <w:pPr>
              <w:tabs>
                <w:tab w:val="left" w:pos="5670"/>
              </w:tabs>
              <w:spacing w:after="360"/>
              <w:ind w:left="17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5827" w:type="dxa"/>
            <w:gridSpan w:val="2"/>
          </w:tcPr>
          <w:p w14:paraId="7F5E6461" w14:textId="06F52830" w:rsidR="00D76F64" w:rsidRPr="00775676" w:rsidRDefault="00D76F64" w:rsidP="009A7ECA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Kryterium rozwojowe Zadania</w:t>
            </w:r>
          </w:p>
        </w:tc>
        <w:tc>
          <w:tcPr>
            <w:tcW w:w="1417" w:type="dxa"/>
          </w:tcPr>
          <w:p w14:paraId="633DCF0D" w14:textId="1D71CCF5" w:rsidR="00D76F64" w:rsidRPr="00775676" w:rsidRDefault="00D76F64" w:rsidP="009A7ECA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88" w:type="dxa"/>
          </w:tcPr>
          <w:p w14:paraId="553D22A1" w14:textId="77777777" w:rsidR="00D76F64" w:rsidRPr="00775676" w:rsidRDefault="00D76F64" w:rsidP="009A7ECA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31549D88" w14:textId="77777777" w:rsidTr="00775676">
        <w:tc>
          <w:tcPr>
            <w:tcW w:w="689" w:type="dxa"/>
            <w:vMerge/>
          </w:tcPr>
          <w:p w14:paraId="609019C4" w14:textId="77777777" w:rsidR="00D76F64" w:rsidRPr="00775676" w:rsidRDefault="00D76F64" w:rsidP="009A7ECA">
            <w:pPr>
              <w:pStyle w:val="Akapitzlist"/>
              <w:tabs>
                <w:tab w:val="left" w:pos="5670"/>
              </w:tabs>
              <w:spacing w:after="360"/>
              <w:ind w:left="108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27" w:type="dxa"/>
            <w:gridSpan w:val="2"/>
          </w:tcPr>
          <w:p w14:paraId="1339584F" w14:textId="62B79FD6" w:rsidR="00D76F64" w:rsidRPr="00775676" w:rsidRDefault="00D76F64" w:rsidP="00775676">
            <w:pPr>
              <w:pStyle w:val="Listanumerowana31"/>
              <w:spacing w:after="120" w:line="240" w:lineRule="auto"/>
              <w:ind w:left="51" w:right="144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Ocena określa, czy poprzez realizację Zadania, na terenie gminy, w ramach tworzonej lub </w:t>
            </w:r>
            <w:r w:rsidRPr="00F4767E">
              <w:rPr>
                <w:rFonts w:asciiTheme="majorHAnsi" w:hAnsiTheme="majorHAnsi" w:cs="Arial"/>
                <w:color w:val="auto"/>
                <w:sz w:val="18"/>
                <w:szCs w:val="18"/>
              </w:rPr>
              <w:t xml:space="preserve">rozwijanej </w:t>
            </w:r>
            <w:r w:rsidR="00400590" w:rsidRPr="00F4767E">
              <w:rPr>
                <w:rFonts w:asciiTheme="majorHAnsi" w:hAnsiTheme="majorHAnsi" w:cs="Arial"/>
                <w:color w:val="auto"/>
                <w:sz w:val="18"/>
                <w:szCs w:val="18"/>
              </w:rPr>
              <w:t>S</w:t>
            </w:r>
            <w:r w:rsidRPr="00F4767E">
              <w:rPr>
                <w:rFonts w:asciiTheme="majorHAnsi" w:hAnsiTheme="majorHAnsi" w:cs="Arial"/>
                <w:color w:val="auto"/>
                <w:sz w:val="18"/>
                <w:szCs w:val="18"/>
              </w:rPr>
              <w:t xml:space="preserve">połeczności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energetycznej rozwiązane lub zaadresowane zostaną następujące kwestie:</w:t>
            </w:r>
          </w:p>
        </w:tc>
        <w:tc>
          <w:tcPr>
            <w:tcW w:w="2805" w:type="dxa"/>
            <w:gridSpan w:val="2"/>
          </w:tcPr>
          <w:p w14:paraId="19FD9BF4" w14:textId="77777777" w:rsidR="00D76F64" w:rsidRPr="00775676" w:rsidRDefault="00D76F64" w:rsidP="009A7ECA">
            <w:pPr>
              <w:pStyle w:val="Listanumerowana31"/>
              <w:spacing w:after="120" w:line="240" w:lineRule="auto"/>
              <w:ind w:left="32" w:hanging="32"/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5F781BA5" w14:textId="77777777" w:rsidTr="00775676">
        <w:tc>
          <w:tcPr>
            <w:tcW w:w="689" w:type="dxa"/>
            <w:vMerge/>
          </w:tcPr>
          <w:p w14:paraId="162C4599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3B76B43B" w14:textId="77777777" w:rsidR="00D76F64" w:rsidRPr="00775676" w:rsidRDefault="00D76F64" w:rsidP="00F260BF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spacing w:after="360"/>
              <w:ind w:right="-426" w:hanging="527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53ED175F" w14:textId="737C8E8B" w:rsidR="00D76F64" w:rsidRPr="00775676" w:rsidRDefault="00D76F64" w:rsidP="009A7ECA">
            <w:pPr>
              <w:pStyle w:val="Listanumerowana31"/>
              <w:spacing w:after="120" w:line="240" w:lineRule="auto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zbudowana zostanie współpraca na platformie: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biznes-nauka-samorząd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dedykowana rozwiązywaniu lokalnych potrzeb społeczno-gospodarczych w zakresie zadań własnych gminy (np. gospodarka wodno-ściekowa, gospodarka komunalna, ubóstwo energetyczne, itp.)</w:t>
            </w:r>
          </w:p>
        </w:tc>
        <w:tc>
          <w:tcPr>
            <w:tcW w:w="1417" w:type="dxa"/>
          </w:tcPr>
          <w:p w14:paraId="49A66C7B" w14:textId="02339FBD" w:rsidR="00D76F64" w:rsidRPr="00775676" w:rsidRDefault="00D76F64" w:rsidP="009A7ECA">
            <w:pPr>
              <w:tabs>
                <w:tab w:val="left" w:pos="5670"/>
              </w:tabs>
              <w:spacing w:after="360"/>
              <w:ind w:left="-110" w:firstLine="11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</w:tcPr>
          <w:p w14:paraId="109C83C7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4E0FA53E" w14:textId="77777777" w:rsidTr="00775676">
        <w:trPr>
          <w:trHeight w:val="462"/>
        </w:trPr>
        <w:tc>
          <w:tcPr>
            <w:tcW w:w="689" w:type="dxa"/>
            <w:vMerge/>
          </w:tcPr>
          <w:p w14:paraId="1DC9652E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523B6030" w14:textId="77777777" w:rsidR="00D76F64" w:rsidRPr="00775676" w:rsidRDefault="00D76F64" w:rsidP="00F260BF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4AE60068" w14:textId="5C1DC80F" w:rsidR="00D76F64" w:rsidRPr="00775676" w:rsidRDefault="00D76F64" w:rsidP="009A7ECA">
            <w:pPr>
              <w:tabs>
                <w:tab w:val="left" w:pos="5670"/>
              </w:tabs>
              <w:spacing w:after="360"/>
              <w:ind w:left="32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zbudowane zostaną nowatorskie rozwiązania na polu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 xml:space="preserve">wytwarzania energii elektrycznej, cieplnej lub produkcji gazu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na potrzeby społeczności gminnej</w:t>
            </w:r>
            <w:r w:rsid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 w tym podmiotów gospodarczych</w:t>
            </w:r>
          </w:p>
        </w:tc>
        <w:tc>
          <w:tcPr>
            <w:tcW w:w="1417" w:type="dxa"/>
          </w:tcPr>
          <w:p w14:paraId="74AA6FFE" w14:textId="4678A584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</w:tcPr>
          <w:p w14:paraId="499757C9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1F955C91" w14:textId="77777777" w:rsidTr="00775676">
        <w:tc>
          <w:tcPr>
            <w:tcW w:w="689" w:type="dxa"/>
            <w:vMerge/>
          </w:tcPr>
          <w:p w14:paraId="49431297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2D2D073E" w14:textId="77777777" w:rsidR="00D76F64" w:rsidRPr="00775676" w:rsidRDefault="00D76F64" w:rsidP="00F260BF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337BADF1" w14:textId="39ACB573" w:rsidR="00D76F64" w:rsidRPr="00775676" w:rsidRDefault="00D76F64" w:rsidP="009A7ECA">
            <w:pPr>
              <w:tabs>
                <w:tab w:val="left" w:pos="5670"/>
              </w:tabs>
              <w:spacing w:after="360"/>
              <w:ind w:right="3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zbudowane zostaną nowatorskie rozwiązania na polu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magazynowania energii elektrycznej lub cieplnej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na potrzeby społeczności gminnej</w:t>
            </w:r>
            <w:r w:rsid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, w tym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podmiotów </w:t>
            </w:r>
            <w:r w:rsidRPr="00F4767E">
              <w:rPr>
                <w:rFonts w:asciiTheme="majorHAnsi" w:hAnsiTheme="majorHAnsi" w:cs="Arial"/>
                <w:sz w:val="18"/>
                <w:szCs w:val="18"/>
              </w:rPr>
              <w:t>gospodarczych;</w:t>
            </w:r>
          </w:p>
        </w:tc>
        <w:tc>
          <w:tcPr>
            <w:tcW w:w="1417" w:type="dxa"/>
          </w:tcPr>
          <w:p w14:paraId="2ACCB6EA" w14:textId="779C82D1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</w:tcPr>
          <w:p w14:paraId="0A9209F9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5C11000D" w14:textId="77777777" w:rsidTr="00775676">
        <w:tc>
          <w:tcPr>
            <w:tcW w:w="689" w:type="dxa"/>
            <w:vMerge/>
          </w:tcPr>
          <w:p w14:paraId="400CE89D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4A44A2E1" w14:textId="77777777" w:rsidR="00D76F64" w:rsidRPr="00775676" w:rsidRDefault="00D76F64" w:rsidP="00F260BF">
            <w:pPr>
              <w:pStyle w:val="Akapitzlist"/>
              <w:numPr>
                <w:ilvl w:val="0"/>
                <w:numId w:val="13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46297565" w14:textId="4DA21C5E" w:rsidR="00D76F64" w:rsidRPr="00775676" w:rsidRDefault="00D76F64" w:rsidP="009A7ECA">
            <w:pPr>
              <w:tabs>
                <w:tab w:val="left" w:pos="5670"/>
              </w:tabs>
              <w:spacing w:after="360"/>
              <w:ind w:right="3" w:firstLine="32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zbudowane zostanie pilotażowe </w:t>
            </w:r>
            <w:r w:rsid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lub docelowe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rozwiązanie na polu </w:t>
            </w:r>
            <w:r w:rsid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organizacji </w:t>
            </w: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ekologicznego transportu publicznego</w:t>
            </w:r>
          </w:p>
        </w:tc>
        <w:tc>
          <w:tcPr>
            <w:tcW w:w="1417" w:type="dxa"/>
          </w:tcPr>
          <w:p w14:paraId="3F896D7F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</w:tcPr>
          <w:p w14:paraId="163A77C2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260BF" w:rsidRPr="00775676" w14:paraId="362E29FC" w14:textId="77777777" w:rsidTr="00775676">
        <w:tc>
          <w:tcPr>
            <w:tcW w:w="7933" w:type="dxa"/>
            <w:gridSpan w:val="4"/>
            <w:shd w:val="pct10" w:color="auto" w:fill="auto"/>
          </w:tcPr>
          <w:p w14:paraId="64ED1407" w14:textId="77777777" w:rsidR="00F260BF" w:rsidRPr="00775676" w:rsidRDefault="00F260BF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88" w:type="dxa"/>
          </w:tcPr>
          <w:p w14:paraId="76264B92" w14:textId="77777777" w:rsidR="00F260BF" w:rsidRPr="00775676" w:rsidRDefault="00F260BF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9CE3D62" w14:textId="77777777" w:rsidR="00F260BF" w:rsidRDefault="00F260BF" w:rsidP="0017718D">
      <w:pPr>
        <w:tabs>
          <w:tab w:val="left" w:pos="5670"/>
        </w:tabs>
        <w:spacing w:after="360" w:line="240" w:lineRule="auto"/>
        <w:ind w:right="-426"/>
        <w:jc w:val="center"/>
        <w:rPr>
          <w:rFonts w:ascii="Arial" w:eastAsia="Times New Roman" w:hAnsi="Arial" w:cstheme="majorBidi"/>
          <w:b/>
          <w:sz w:val="24"/>
          <w:szCs w:val="32"/>
          <w:lang w:eastAsia="pl-PL"/>
        </w:rPr>
      </w:pPr>
    </w:p>
    <w:tbl>
      <w:tblPr>
        <w:tblStyle w:val="Tabela-Siatka"/>
        <w:tblW w:w="9321" w:type="dxa"/>
        <w:tblLook w:val="04A0" w:firstRow="1" w:lastRow="0" w:firstColumn="1" w:lastColumn="0" w:noHBand="0" w:noVBand="1"/>
      </w:tblPr>
      <w:tblGrid>
        <w:gridCol w:w="689"/>
        <w:gridCol w:w="556"/>
        <w:gridCol w:w="5271"/>
        <w:gridCol w:w="1417"/>
        <w:gridCol w:w="1388"/>
      </w:tblGrid>
      <w:tr w:rsidR="00AA3698" w:rsidRPr="00775676" w14:paraId="78FB6E10" w14:textId="77777777" w:rsidTr="00775676">
        <w:tc>
          <w:tcPr>
            <w:tcW w:w="689" w:type="dxa"/>
            <w:shd w:val="pct10" w:color="auto" w:fill="auto"/>
          </w:tcPr>
          <w:p w14:paraId="1F1E153D" w14:textId="77777777" w:rsidR="00AA3698" w:rsidRPr="00775676" w:rsidRDefault="00AA3698" w:rsidP="009A7ECA">
            <w:pPr>
              <w:tabs>
                <w:tab w:val="left" w:pos="5670"/>
              </w:tabs>
              <w:spacing w:after="360"/>
              <w:ind w:left="36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27" w:type="dxa"/>
            <w:gridSpan w:val="2"/>
            <w:shd w:val="pct10" w:color="auto" w:fill="auto"/>
          </w:tcPr>
          <w:p w14:paraId="602195EE" w14:textId="77777777" w:rsidR="00AA3698" w:rsidRPr="00775676" w:rsidRDefault="00AA3698" w:rsidP="009A7ECA">
            <w:pPr>
              <w:pStyle w:val="Listanumerowana31"/>
              <w:spacing w:after="120" w:line="240" w:lineRule="auto"/>
              <w:jc w:val="both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br/>
              <w:t>Nazwa kryterium oceny merytorycznej</w:t>
            </w:r>
          </w:p>
        </w:tc>
        <w:tc>
          <w:tcPr>
            <w:tcW w:w="1417" w:type="dxa"/>
            <w:shd w:val="pct10" w:color="auto" w:fill="auto"/>
          </w:tcPr>
          <w:p w14:paraId="0381C453" w14:textId="77777777" w:rsidR="00AA3698" w:rsidRPr="00775676" w:rsidRDefault="00AA3698" w:rsidP="009A7ECA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Maksymalna liczba punktów</w:t>
            </w:r>
          </w:p>
        </w:tc>
        <w:tc>
          <w:tcPr>
            <w:tcW w:w="1388" w:type="dxa"/>
            <w:shd w:val="pct10" w:color="auto" w:fill="auto"/>
          </w:tcPr>
          <w:p w14:paraId="2455571B" w14:textId="77777777" w:rsidR="00AA3698" w:rsidRPr="00775676" w:rsidRDefault="00AA3698" w:rsidP="009A7ECA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Przyznana liczba punktów</w:t>
            </w:r>
          </w:p>
        </w:tc>
      </w:tr>
      <w:tr w:rsidR="00D76F64" w:rsidRPr="00775676" w14:paraId="0B07C64C" w14:textId="77777777" w:rsidTr="00775676">
        <w:tc>
          <w:tcPr>
            <w:tcW w:w="689" w:type="dxa"/>
            <w:vMerge w:val="restart"/>
          </w:tcPr>
          <w:p w14:paraId="60BA520C" w14:textId="61569C2F" w:rsidR="00D76F64" w:rsidRPr="00775676" w:rsidRDefault="00D76F64" w:rsidP="009A7ECA">
            <w:pPr>
              <w:tabs>
                <w:tab w:val="left" w:pos="5670"/>
              </w:tabs>
              <w:spacing w:after="360"/>
              <w:ind w:left="17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5827" w:type="dxa"/>
            <w:gridSpan w:val="2"/>
          </w:tcPr>
          <w:p w14:paraId="66EA8879" w14:textId="5C4F4D4B" w:rsidR="00D76F64" w:rsidRPr="00775676" w:rsidRDefault="00400590" w:rsidP="009A7ECA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Kryterium d</w:t>
            </w:r>
            <w:r w:rsidR="00D76F64"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ojrzałoś</w:t>
            </w:r>
            <w:r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ci</w:t>
            </w:r>
            <w:r w:rsidR="00D76F64"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 xml:space="preserve"> inwestycyjn</w:t>
            </w:r>
            <w:r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ej</w:t>
            </w:r>
            <w:r w:rsidR="00D76F64"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3E425B"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Zadania</w:t>
            </w:r>
          </w:p>
        </w:tc>
        <w:tc>
          <w:tcPr>
            <w:tcW w:w="1417" w:type="dxa"/>
          </w:tcPr>
          <w:p w14:paraId="4E827C4C" w14:textId="27F82C79" w:rsidR="00D76F64" w:rsidRPr="00775676" w:rsidRDefault="00D76F64" w:rsidP="009A7ECA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88" w:type="dxa"/>
          </w:tcPr>
          <w:p w14:paraId="7EE7507D" w14:textId="77777777" w:rsidR="00D76F64" w:rsidRPr="00775676" w:rsidRDefault="00D76F64" w:rsidP="009A7ECA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7A7432FE" w14:textId="77777777" w:rsidTr="00775676">
        <w:tc>
          <w:tcPr>
            <w:tcW w:w="689" w:type="dxa"/>
            <w:vMerge/>
          </w:tcPr>
          <w:p w14:paraId="444F00E4" w14:textId="77777777" w:rsidR="00D76F64" w:rsidRPr="00775676" w:rsidRDefault="00D76F64" w:rsidP="009A7ECA">
            <w:pPr>
              <w:pStyle w:val="Akapitzlist"/>
              <w:tabs>
                <w:tab w:val="left" w:pos="5670"/>
              </w:tabs>
              <w:spacing w:after="360"/>
              <w:ind w:left="108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27" w:type="dxa"/>
            <w:gridSpan w:val="2"/>
          </w:tcPr>
          <w:p w14:paraId="68A39F45" w14:textId="2C92AD39" w:rsidR="00D76F64" w:rsidRPr="00775676" w:rsidRDefault="00D76F64" w:rsidP="009A7ECA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Ocena określa gotowość do podjęcia dalszych działań i stopień adekwatności rozwiązania określonego w Zadaniu do potrzeb społeczności gminnej:</w:t>
            </w:r>
          </w:p>
        </w:tc>
        <w:tc>
          <w:tcPr>
            <w:tcW w:w="2805" w:type="dxa"/>
            <w:gridSpan w:val="2"/>
          </w:tcPr>
          <w:p w14:paraId="6821F9AC" w14:textId="77777777" w:rsidR="00D76F64" w:rsidRPr="00775676" w:rsidRDefault="00D76F64" w:rsidP="009A7ECA">
            <w:pPr>
              <w:pStyle w:val="Listanumerowana31"/>
              <w:spacing w:after="120" w:line="240" w:lineRule="auto"/>
              <w:ind w:left="32" w:hanging="32"/>
              <w:jc w:val="center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1BF95921" w14:textId="77777777" w:rsidTr="00775676">
        <w:tc>
          <w:tcPr>
            <w:tcW w:w="689" w:type="dxa"/>
            <w:vMerge/>
          </w:tcPr>
          <w:p w14:paraId="56D52F9C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4B905EE5" w14:textId="77777777" w:rsidR="00D76F64" w:rsidRPr="00775676" w:rsidRDefault="00D76F64" w:rsidP="00AA3698">
            <w:pPr>
              <w:pStyle w:val="Akapitzlist"/>
              <w:numPr>
                <w:ilvl w:val="0"/>
                <w:numId w:val="14"/>
              </w:numPr>
              <w:tabs>
                <w:tab w:val="left" w:pos="5670"/>
              </w:tabs>
              <w:spacing w:after="360"/>
              <w:ind w:right="-426" w:hanging="527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7C954E41" w14:textId="60DAA5E5" w:rsidR="00D76F64" w:rsidRPr="00775676" w:rsidRDefault="00D76F64" w:rsidP="009A7ECA">
            <w:pPr>
              <w:pStyle w:val="Listanumerowana31"/>
              <w:spacing w:after="120" w:line="240" w:lineRule="auto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dopasowanie technologiczne systemu </w:t>
            </w:r>
            <w:r w:rsid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organizacyjno-technologicznego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 najważniejszych potrzeb wynikających z sytuacji energetycznej i gospodarczej gminy, w tym w zakresie wytwarzania, transferu i zarządzania energią  elektryczną i/lub cieplną</w:t>
            </w:r>
          </w:p>
        </w:tc>
        <w:tc>
          <w:tcPr>
            <w:tcW w:w="1417" w:type="dxa"/>
          </w:tcPr>
          <w:p w14:paraId="06E8165E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left="-110" w:firstLine="11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</w:tcPr>
          <w:p w14:paraId="10AEC647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54393D36" w14:textId="77777777" w:rsidTr="00775676">
        <w:trPr>
          <w:trHeight w:val="462"/>
        </w:trPr>
        <w:tc>
          <w:tcPr>
            <w:tcW w:w="689" w:type="dxa"/>
            <w:vMerge/>
          </w:tcPr>
          <w:p w14:paraId="47DCF777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030E7E14" w14:textId="77777777" w:rsidR="00D76F64" w:rsidRPr="00775676" w:rsidRDefault="00D76F64" w:rsidP="00AA3698">
            <w:pPr>
              <w:pStyle w:val="Akapitzlist"/>
              <w:numPr>
                <w:ilvl w:val="0"/>
                <w:numId w:val="14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5E0783AE" w14:textId="55F4E552" w:rsidR="00D76F64" w:rsidRPr="00775676" w:rsidRDefault="00D76F64" w:rsidP="009A7ECA">
            <w:pPr>
              <w:tabs>
                <w:tab w:val="left" w:pos="5670"/>
              </w:tabs>
              <w:spacing w:after="360"/>
              <w:ind w:left="32"/>
              <w:rPr>
                <w:rFonts w:asciiTheme="majorHAnsi" w:eastAsia="Times New Roman" w:hAnsiTheme="majorHAnsi" w:cstheme="majorBidi"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wskazanie </w:t>
            </w:r>
            <w:r w:rsidR="003E425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rozpoznanych </w:t>
            </w: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źródeł finansowania projektów na etapie inwestycyjnym</w:t>
            </w:r>
            <w:r w:rsidR="003E425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(po realizacji Zadania)</w:t>
            </w:r>
          </w:p>
        </w:tc>
        <w:tc>
          <w:tcPr>
            <w:tcW w:w="1417" w:type="dxa"/>
          </w:tcPr>
          <w:p w14:paraId="61538FD0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</w:tcPr>
          <w:p w14:paraId="5DC11B18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76F64" w:rsidRPr="00775676" w14:paraId="67D2EA08" w14:textId="77777777" w:rsidTr="00775676">
        <w:tc>
          <w:tcPr>
            <w:tcW w:w="689" w:type="dxa"/>
            <w:vMerge/>
          </w:tcPr>
          <w:p w14:paraId="32EE2420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56" w:type="dxa"/>
          </w:tcPr>
          <w:p w14:paraId="74EC9B7D" w14:textId="77777777" w:rsidR="00D76F64" w:rsidRPr="00775676" w:rsidRDefault="00D76F64" w:rsidP="00AA3698">
            <w:pPr>
              <w:pStyle w:val="Akapitzlist"/>
              <w:numPr>
                <w:ilvl w:val="0"/>
                <w:numId w:val="14"/>
              </w:numPr>
              <w:tabs>
                <w:tab w:val="left" w:pos="5670"/>
              </w:tabs>
              <w:spacing w:after="360"/>
              <w:ind w:left="701" w:right="-426" w:hanging="54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271" w:type="dxa"/>
          </w:tcPr>
          <w:p w14:paraId="34160FA2" w14:textId="5C793393" w:rsidR="00D76F64" w:rsidRPr="00775676" w:rsidRDefault="00D76F64" w:rsidP="009A7ECA">
            <w:pPr>
              <w:tabs>
                <w:tab w:val="left" w:pos="5670"/>
              </w:tabs>
              <w:spacing w:after="360"/>
              <w:ind w:right="3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określenie kalendarza realizacji planowanych projektów energetycznych i ciepłowniczych</w:t>
            </w:r>
          </w:p>
        </w:tc>
        <w:tc>
          <w:tcPr>
            <w:tcW w:w="1417" w:type="dxa"/>
          </w:tcPr>
          <w:p w14:paraId="4D629231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</w:tcPr>
          <w:p w14:paraId="598F418F" w14:textId="77777777" w:rsidR="00D76F64" w:rsidRPr="00775676" w:rsidRDefault="00D76F64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A3698" w:rsidRPr="00775676" w14:paraId="3A7E4E7B" w14:textId="77777777" w:rsidTr="00775676">
        <w:tc>
          <w:tcPr>
            <w:tcW w:w="7933" w:type="dxa"/>
            <w:gridSpan w:val="4"/>
            <w:shd w:val="pct10" w:color="auto" w:fill="auto"/>
          </w:tcPr>
          <w:p w14:paraId="382090AB" w14:textId="77777777" w:rsidR="00AA3698" w:rsidRPr="00775676" w:rsidRDefault="00AA3698" w:rsidP="009A7ECA">
            <w:pPr>
              <w:tabs>
                <w:tab w:val="left" w:pos="5670"/>
              </w:tabs>
              <w:spacing w:after="360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88" w:type="dxa"/>
          </w:tcPr>
          <w:p w14:paraId="545ACD2E" w14:textId="77777777" w:rsidR="00AA3698" w:rsidRPr="00775676" w:rsidRDefault="00AA3698" w:rsidP="009A7ECA">
            <w:pPr>
              <w:tabs>
                <w:tab w:val="left" w:pos="5670"/>
              </w:tabs>
              <w:spacing w:after="360"/>
              <w:ind w:right="-426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B86C0C6" w14:textId="77777777" w:rsidR="00CF7F18" w:rsidRDefault="00CF7F18" w:rsidP="00CF7F18">
      <w:pPr>
        <w:tabs>
          <w:tab w:val="num" w:pos="360"/>
        </w:tabs>
        <w:spacing w:after="120" w:line="240" w:lineRule="auto"/>
        <w:rPr>
          <w:rFonts w:ascii="Arial" w:hAnsi="Arial" w:cs="Arial"/>
          <w:color w:val="215E99" w:themeColor="text2" w:themeTint="BF"/>
          <w:sz w:val="18"/>
          <w:szCs w:val="18"/>
        </w:rPr>
      </w:pPr>
    </w:p>
    <w:tbl>
      <w:tblPr>
        <w:tblStyle w:val="Tabela-Siatka"/>
        <w:tblW w:w="9321" w:type="dxa"/>
        <w:tblLook w:val="04A0" w:firstRow="1" w:lastRow="0" w:firstColumn="1" w:lastColumn="0" w:noHBand="0" w:noVBand="1"/>
      </w:tblPr>
      <w:tblGrid>
        <w:gridCol w:w="689"/>
        <w:gridCol w:w="5657"/>
        <w:gridCol w:w="1188"/>
        <w:gridCol w:w="1787"/>
      </w:tblGrid>
      <w:tr w:rsidR="00D76F64" w:rsidRPr="00775676" w14:paraId="5B099A74" w14:textId="77777777" w:rsidTr="00B0014C">
        <w:tc>
          <w:tcPr>
            <w:tcW w:w="9321" w:type="dxa"/>
            <w:gridSpan w:val="4"/>
            <w:shd w:val="pct10" w:color="auto" w:fill="auto"/>
          </w:tcPr>
          <w:p w14:paraId="44506398" w14:textId="3883E556" w:rsidR="00D76F64" w:rsidRPr="00775676" w:rsidRDefault="00D76F64" w:rsidP="009A7ECA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POSDUMOWANIE OCENY MERYTORYCZNEJ WNIOSKU</w:t>
            </w:r>
          </w:p>
        </w:tc>
      </w:tr>
      <w:tr w:rsidR="00D76F64" w:rsidRPr="00775676" w14:paraId="3EBA34B1" w14:textId="77777777" w:rsidTr="009A7ECA">
        <w:tc>
          <w:tcPr>
            <w:tcW w:w="689" w:type="dxa"/>
            <w:shd w:val="pct10" w:color="auto" w:fill="auto"/>
          </w:tcPr>
          <w:p w14:paraId="329F77CF" w14:textId="77777777" w:rsidR="00D76F64" w:rsidRPr="00775676" w:rsidRDefault="00D76F64" w:rsidP="00D76F64">
            <w:pPr>
              <w:tabs>
                <w:tab w:val="left" w:pos="5670"/>
              </w:tabs>
              <w:spacing w:after="360"/>
              <w:ind w:left="36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57" w:type="dxa"/>
            <w:shd w:val="pct10" w:color="auto" w:fill="auto"/>
          </w:tcPr>
          <w:p w14:paraId="2AC41C96" w14:textId="32A119AF" w:rsidR="00D76F64" w:rsidRPr="00775676" w:rsidRDefault="00D76F64" w:rsidP="00D76F64">
            <w:pPr>
              <w:pStyle w:val="Listanumerowana31"/>
              <w:spacing w:after="120" w:line="240" w:lineRule="auto"/>
              <w:jc w:val="both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br/>
              <w:t>Nazwa kryterium oceny merytorycznej</w:t>
            </w:r>
          </w:p>
        </w:tc>
        <w:tc>
          <w:tcPr>
            <w:tcW w:w="1188" w:type="dxa"/>
            <w:shd w:val="pct10" w:color="auto" w:fill="auto"/>
          </w:tcPr>
          <w:p w14:paraId="40897EE8" w14:textId="51B9911F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Maksymalna liczba punktów</w:t>
            </w:r>
          </w:p>
        </w:tc>
        <w:tc>
          <w:tcPr>
            <w:tcW w:w="1787" w:type="dxa"/>
            <w:shd w:val="pct10" w:color="auto" w:fill="auto"/>
          </w:tcPr>
          <w:p w14:paraId="75D67101" w14:textId="5BE6AC9E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Przyznana liczba punktów</w:t>
            </w:r>
          </w:p>
        </w:tc>
      </w:tr>
      <w:tr w:rsidR="00D76F64" w:rsidRPr="00775676" w14:paraId="66E31BE5" w14:textId="77777777" w:rsidTr="009A7ECA">
        <w:tc>
          <w:tcPr>
            <w:tcW w:w="689" w:type="dxa"/>
          </w:tcPr>
          <w:p w14:paraId="1A7744FC" w14:textId="77777777" w:rsidR="00D76F64" w:rsidRPr="00775676" w:rsidRDefault="00D76F64" w:rsidP="00D76F64">
            <w:pPr>
              <w:tabs>
                <w:tab w:val="left" w:pos="5670"/>
              </w:tabs>
              <w:spacing w:after="360"/>
              <w:ind w:left="17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5657" w:type="dxa"/>
          </w:tcPr>
          <w:p w14:paraId="6C9E4026" w14:textId="77777777" w:rsidR="00D76F64" w:rsidRPr="00775676" w:rsidRDefault="00D76F64" w:rsidP="00D76F64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Kryterium społeczno-ekonomicznej odpowiedzialności Zadania</w:t>
            </w:r>
          </w:p>
        </w:tc>
        <w:tc>
          <w:tcPr>
            <w:tcW w:w="1188" w:type="dxa"/>
          </w:tcPr>
          <w:p w14:paraId="0E0FF263" w14:textId="77777777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87" w:type="dxa"/>
          </w:tcPr>
          <w:p w14:paraId="14D267C1" w14:textId="77777777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72C966E0" w14:textId="77777777" w:rsidTr="009A7ECA">
        <w:tc>
          <w:tcPr>
            <w:tcW w:w="689" w:type="dxa"/>
          </w:tcPr>
          <w:p w14:paraId="53A1ECBF" w14:textId="5EC75234" w:rsidR="00D76F64" w:rsidRPr="00775676" w:rsidRDefault="00D76F64" w:rsidP="00D76F64">
            <w:pPr>
              <w:tabs>
                <w:tab w:val="left" w:pos="5670"/>
              </w:tabs>
              <w:spacing w:after="360"/>
              <w:ind w:left="17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5657" w:type="dxa"/>
          </w:tcPr>
          <w:p w14:paraId="0604475D" w14:textId="1A100A6C" w:rsidR="00D76F64" w:rsidRPr="00775676" w:rsidRDefault="00D76F64" w:rsidP="00D76F64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Kryterium gospodarcze Zadania</w:t>
            </w:r>
          </w:p>
        </w:tc>
        <w:tc>
          <w:tcPr>
            <w:tcW w:w="1188" w:type="dxa"/>
          </w:tcPr>
          <w:p w14:paraId="6D326471" w14:textId="746C88FA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87" w:type="dxa"/>
          </w:tcPr>
          <w:p w14:paraId="414442F4" w14:textId="77777777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703F55CB" w14:textId="77777777" w:rsidTr="009A7ECA">
        <w:tc>
          <w:tcPr>
            <w:tcW w:w="689" w:type="dxa"/>
          </w:tcPr>
          <w:p w14:paraId="21934C4A" w14:textId="06D7D6E6" w:rsidR="00D76F64" w:rsidRPr="00775676" w:rsidRDefault="00D76F64" w:rsidP="00D76F64">
            <w:pPr>
              <w:tabs>
                <w:tab w:val="left" w:pos="5670"/>
              </w:tabs>
              <w:spacing w:after="360"/>
              <w:ind w:left="17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5657" w:type="dxa"/>
          </w:tcPr>
          <w:p w14:paraId="2AE27BF1" w14:textId="09FCBE97" w:rsidR="00D76F64" w:rsidRPr="00775676" w:rsidRDefault="00D76F64" w:rsidP="00D76F64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Kryterium rozwojowe Zadania</w:t>
            </w:r>
          </w:p>
        </w:tc>
        <w:tc>
          <w:tcPr>
            <w:tcW w:w="1188" w:type="dxa"/>
          </w:tcPr>
          <w:p w14:paraId="4DB983D9" w14:textId="0AEF818B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87" w:type="dxa"/>
          </w:tcPr>
          <w:p w14:paraId="6103F79E" w14:textId="77777777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01DC0978" w14:textId="77777777" w:rsidTr="00D76F64">
        <w:tc>
          <w:tcPr>
            <w:tcW w:w="689" w:type="dxa"/>
            <w:tcBorders>
              <w:bottom w:val="single" w:sz="4" w:space="0" w:color="auto"/>
            </w:tcBorders>
          </w:tcPr>
          <w:p w14:paraId="12959A44" w14:textId="55861042" w:rsidR="00D76F64" w:rsidRPr="00775676" w:rsidRDefault="00D76F64" w:rsidP="00D76F64">
            <w:pPr>
              <w:tabs>
                <w:tab w:val="left" w:pos="5670"/>
              </w:tabs>
              <w:spacing w:after="360"/>
              <w:ind w:left="170" w:right="-426"/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75676">
              <w:rPr>
                <w:rFonts w:asciiTheme="majorHAnsi" w:eastAsia="Times New Roman" w:hAnsiTheme="majorHAnsi" w:cstheme="majorBidi"/>
                <w:b/>
                <w:color w:val="000000" w:themeColor="text1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14:paraId="104BCFE3" w14:textId="3D1E4B64" w:rsidR="00D76F64" w:rsidRPr="00775676" w:rsidRDefault="00400590" w:rsidP="00D76F64">
            <w:pPr>
              <w:pStyle w:val="Listanumerowana31"/>
              <w:spacing w:after="120" w:line="240" w:lineRule="auto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Kryterium d</w:t>
            </w:r>
            <w:r w:rsidR="00D76F64"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ojrzałoś</w:t>
            </w:r>
            <w:r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ci</w:t>
            </w:r>
            <w:r w:rsidR="00D76F64"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 xml:space="preserve"> inwestycyjn</w:t>
            </w:r>
            <w:r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ej</w:t>
            </w:r>
            <w:r w:rsidR="00D76F64"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4767E">
              <w:rPr>
                <w:rFonts w:asciiTheme="majorHAnsi" w:hAnsiTheme="majorHAnsi" w:cs="Arial"/>
                <w:b/>
                <w:bCs/>
                <w:color w:val="auto"/>
                <w:sz w:val="18"/>
                <w:szCs w:val="18"/>
              </w:rPr>
              <w:t>Zadania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772FF3F" w14:textId="5A4B0444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87" w:type="dxa"/>
          </w:tcPr>
          <w:p w14:paraId="21B6EE2D" w14:textId="77777777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F64" w:rsidRPr="00775676" w14:paraId="743FAFAD" w14:textId="77777777" w:rsidTr="00D76F64">
        <w:tc>
          <w:tcPr>
            <w:tcW w:w="7534" w:type="dxa"/>
            <w:gridSpan w:val="3"/>
            <w:shd w:val="pct10" w:color="auto" w:fill="auto"/>
          </w:tcPr>
          <w:p w14:paraId="320896B6" w14:textId="1E08FFD3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75676"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  <w:t xml:space="preserve">SUMA UZYSKANYCH PUNKTÓW OCENY: </w:t>
            </w:r>
          </w:p>
        </w:tc>
        <w:tc>
          <w:tcPr>
            <w:tcW w:w="1787" w:type="dxa"/>
          </w:tcPr>
          <w:p w14:paraId="0E8A8C94" w14:textId="77777777" w:rsidR="00D76F64" w:rsidRPr="00775676" w:rsidRDefault="00D76F64" w:rsidP="00D76F64">
            <w:pPr>
              <w:pStyle w:val="Listanumerowana31"/>
              <w:spacing w:after="12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518BA20" w14:textId="77777777" w:rsidR="00CF7F18" w:rsidRPr="0017718D" w:rsidRDefault="00CF7F18" w:rsidP="00CF7F18">
      <w:pPr>
        <w:tabs>
          <w:tab w:val="left" w:pos="5670"/>
        </w:tabs>
        <w:spacing w:after="360" w:line="240" w:lineRule="auto"/>
        <w:ind w:right="-426"/>
        <w:rPr>
          <w:rFonts w:eastAsia="Times New Roman" w:cs="Arial"/>
          <w:sz w:val="16"/>
          <w:szCs w:val="16"/>
          <w:lang w:eastAsia="pl-PL"/>
        </w:rPr>
      </w:pPr>
    </w:p>
    <w:sectPr w:rsidR="00CF7F18" w:rsidRPr="0017718D" w:rsidSect="003E332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71EDF" w14:textId="77777777" w:rsidR="004511E0" w:rsidRDefault="004511E0" w:rsidP="00D76F64">
      <w:pPr>
        <w:spacing w:after="0" w:line="240" w:lineRule="auto"/>
      </w:pPr>
      <w:r>
        <w:separator/>
      </w:r>
    </w:p>
  </w:endnote>
  <w:endnote w:type="continuationSeparator" w:id="0">
    <w:p w14:paraId="0CF016FB" w14:textId="77777777" w:rsidR="004511E0" w:rsidRDefault="004511E0" w:rsidP="00D7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6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339048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09BA4D1" w14:textId="106624CE" w:rsidR="00D76F64" w:rsidRPr="00D76F64" w:rsidRDefault="00D76F64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76F64">
          <w:rPr>
            <w:rFonts w:ascii="Arial" w:hAnsi="Arial" w:cs="Arial"/>
            <w:sz w:val="16"/>
            <w:szCs w:val="16"/>
          </w:rPr>
          <w:fldChar w:fldCharType="begin"/>
        </w:r>
        <w:r w:rsidRPr="00D76F64">
          <w:rPr>
            <w:rFonts w:ascii="Arial" w:hAnsi="Arial" w:cs="Arial"/>
            <w:sz w:val="16"/>
            <w:szCs w:val="16"/>
          </w:rPr>
          <w:instrText>PAGE   \* MERGEFORMAT</w:instrText>
        </w:r>
        <w:r w:rsidRPr="00D76F64">
          <w:rPr>
            <w:rFonts w:ascii="Arial" w:hAnsi="Arial" w:cs="Arial"/>
            <w:sz w:val="16"/>
            <w:szCs w:val="16"/>
          </w:rPr>
          <w:fldChar w:fldCharType="separate"/>
        </w:r>
        <w:r w:rsidRPr="00D76F64">
          <w:rPr>
            <w:rFonts w:ascii="Arial" w:hAnsi="Arial" w:cs="Arial"/>
            <w:sz w:val="16"/>
            <w:szCs w:val="16"/>
          </w:rPr>
          <w:t>2</w:t>
        </w:r>
        <w:r w:rsidRPr="00D76F6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32AF01C" w14:textId="77777777" w:rsidR="00D76F64" w:rsidRDefault="00D76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BD26" w14:textId="77777777" w:rsidR="004511E0" w:rsidRDefault="004511E0" w:rsidP="00D76F64">
      <w:pPr>
        <w:spacing w:after="0" w:line="240" w:lineRule="auto"/>
      </w:pPr>
      <w:r>
        <w:separator/>
      </w:r>
    </w:p>
  </w:footnote>
  <w:footnote w:type="continuationSeparator" w:id="0">
    <w:p w14:paraId="7DA9805A" w14:textId="77777777" w:rsidR="004511E0" w:rsidRDefault="004511E0" w:rsidP="00D7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F4E3" w14:textId="0A3064EB" w:rsidR="003E3328" w:rsidRDefault="003E332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9C44EA" wp14:editId="6F0CB207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3903345" cy="771525"/>
          <wp:effectExtent l="0" t="0" r="1905" b="9525"/>
          <wp:wrapSquare wrapText="bothSides"/>
          <wp:docPr id="18" name="Obraz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33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94F21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1694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D1627F"/>
    <w:multiLevelType w:val="hybridMultilevel"/>
    <w:tmpl w:val="CF521288"/>
    <w:name w:val="WW8Num132222"/>
    <w:lvl w:ilvl="0" w:tplc="F954CC2E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A68CA"/>
    <w:multiLevelType w:val="hybridMultilevel"/>
    <w:tmpl w:val="178A6D2C"/>
    <w:lvl w:ilvl="0" w:tplc="6C2E8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4AA6"/>
    <w:multiLevelType w:val="hybridMultilevel"/>
    <w:tmpl w:val="CD1411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3EE1"/>
    <w:multiLevelType w:val="hybridMultilevel"/>
    <w:tmpl w:val="833C1700"/>
    <w:lvl w:ilvl="0" w:tplc="4634A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3DF2"/>
    <w:multiLevelType w:val="hybridMultilevel"/>
    <w:tmpl w:val="F7A2AF2E"/>
    <w:lvl w:ilvl="0" w:tplc="F954CC2E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A32C51"/>
    <w:multiLevelType w:val="hybridMultilevel"/>
    <w:tmpl w:val="CD1411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2BC4"/>
    <w:multiLevelType w:val="hybridMultilevel"/>
    <w:tmpl w:val="86F006D2"/>
    <w:name w:val="WW8Num13222"/>
    <w:lvl w:ilvl="0" w:tplc="F954CC2E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870A39"/>
    <w:multiLevelType w:val="hybridMultilevel"/>
    <w:tmpl w:val="FE0A5CC8"/>
    <w:lvl w:ilvl="0" w:tplc="314ED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D0C5F"/>
    <w:multiLevelType w:val="hybridMultilevel"/>
    <w:tmpl w:val="B27CDAE8"/>
    <w:lvl w:ilvl="0" w:tplc="F954CC2E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181648"/>
    <w:multiLevelType w:val="hybridMultilevel"/>
    <w:tmpl w:val="CD141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2D19"/>
    <w:multiLevelType w:val="hybridMultilevel"/>
    <w:tmpl w:val="27DEED7C"/>
    <w:lvl w:ilvl="0" w:tplc="B9544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61A73"/>
    <w:multiLevelType w:val="hybridMultilevel"/>
    <w:tmpl w:val="CD1411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F4485"/>
    <w:multiLevelType w:val="hybridMultilevel"/>
    <w:tmpl w:val="CD1411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3177">
    <w:abstractNumId w:val="0"/>
  </w:num>
  <w:num w:numId="2" w16cid:durableId="2066640053">
    <w:abstractNumId w:val="1"/>
  </w:num>
  <w:num w:numId="3" w16cid:durableId="338771652">
    <w:abstractNumId w:val="3"/>
  </w:num>
  <w:num w:numId="4" w16cid:durableId="1079014474">
    <w:abstractNumId w:val="6"/>
  </w:num>
  <w:num w:numId="5" w16cid:durableId="1252273058">
    <w:abstractNumId w:val="8"/>
  </w:num>
  <w:num w:numId="6" w16cid:durableId="1370229415">
    <w:abstractNumId w:val="10"/>
  </w:num>
  <w:num w:numId="7" w16cid:durableId="1516453501">
    <w:abstractNumId w:val="2"/>
  </w:num>
  <w:num w:numId="8" w16cid:durableId="1102338091">
    <w:abstractNumId w:val="5"/>
  </w:num>
  <w:num w:numId="9" w16cid:durableId="1948273754">
    <w:abstractNumId w:val="11"/>
  </w:num>
  <w:num w:numId="10" w16cid:durableId="656108343">
    <w:abstractNumId w:val="12"/>
  </w:num>
  <w:num w:numId="11" w16cid:durableId="1052267472">
    <w:abstractNumId w:val="9"/>
  </w:num>
  <w:num w:numId="12" w16cid:durableId="1601915953">
    <w:abstractNumId w:val="14"/>
  </w:num>
  <w:num w:numId="13" w16cid:durableId="1667053533">
    <w:abstractNumId w:val="7"/>
  </w:num>
  <w:num w:numId="14" w16cid:durableId="1859806754">
    <w:abstractNumId w:val="13"/>
  </w:num>
  <w:num w:numId="15" w16cid:durableId="302778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A"/>
    <w:rsid w:val="0000314A"/>
    <w:rsid w:val="000303AA"/>
    <w:rsid w:val="0004685B"/>
    <w:rsid w:val="001006F1"/>
    <w:rsid w:val="00166E66"/>
    <w:rsid w:val="0017718D"/>
    <w:rsid w:val="002B314C"/>
    <w:rsid w:val="002C489F"/>
    <w:rsid w:val="00386F10"/>
    <w:rsid w:val="003E253F"/>
    <w:rsid w:val="003E3328"/>
    <w:rsid w:val="003E425B"/>
    <w:rsid w:val="00400590"/>
    <w:rsid w:val="004511E0"/>
    <w:rsid w:val="004818D8"/>
    <w:rsid w:val="00500CF0"/>
    <w:rsid w:val="0059464B"/>
    <w:rsid w:val="00690F9B"/>
    <w:rsid w:val="00696ACA"/>
    <w:rsid w:val="006F42D9"/>
    <w:rsid w:val="00727C9B"/>
    <w:rsid w:val="00746156"/>
    <w:rsid w:val="00775676"/>
    <w:rsid w:val="007B5572"/>
    <w:rsid w:val="00823623"/>
    <w:rsid w:val="00851E4B"/>
    <w:rsid w:val="008711AB"/>
    <w:rsid w:val="008A2CBD"/>
    <w:rsid w:val="008B1868"/>
    <w:rsid w:val="008D1715"/>
    <w:rsid w:val="008D4E33"/>
    <w:rsid w:val="0095591A"/>
    <w:rsid w:val="00987E22"/>
    <w:rsid w:val="009A4E0D"/>
    <w:rsid w:val="009D16CF"/>
    <w:rsid w:val="00A47BC4"/>
    <w:rsid w:val="00A86FD9"/>
    <w:rsid w:val="00AA3698"/>
    <w:rsid w:val="00B41873"/>
    <w:rsid w:val="00B66C72"/>
    <w:rsid w:val="00C3014D"/>
    <w:rsid w:val="00CF7F18"/>
    <w:rsid w:val="00D201EE"/>
    <w:rsid w:val="00D357CD"/>
    <w:rsid w:val="00D76F64"/>
    <w:rsid w:val="00D83879"/>
    <w:rsid w:val="00E02665"/>
    <w:rsid w:val="00E616EA"/>
    <w:rsid w:val="00E7690E"/>
    <w:rsid w:val="00F260BF"/>
    <w:rsid w:val="00F4767E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62AF"/>
  <w15:chartTrackingRefBased/>
  <w15:docId w15:val="{1443FA0C-BF33-4230-B42E-62ED1CD5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9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9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9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9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9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91A"/>
    <w:rPr>
      <w:b/>
      <w:bCs/>
      <w:smallCaps/>
      <w:color w:val="0F4761" w:themeColor="accent1" w:themeShade="BF"/>
      <w:spacing w:val="5"/>
    </w:rPr>
  </w:style>
  <w:style w:type="paragraph" w:customStyle="1" w:styleId="Listanumerowana1">
    <w:name w:val="Lista numerowana1"/>
    <w:basedOn w:val="Normalny"/>
    <w:rsid w:val="00CF7F18"/>
    <w:pPr>
      <w:suppressAutoHyphens/>
      <w:spacing w:line="252" w:lineRule="auto"/>
    </w:pPr>
    <w:rPr>
      <w:rFonts w:ascii="Calibri" w:eastAsia="Calibri" w:hAnsi="Calibri" w:cs="font1267"/>
      <w:color w:val="00000A"/>
      <w:kern w:val="1"/>
      <w:sz w:val="24"/>
      <w:lang w:eastAsia="ar-SA"/>
      <w14:ligatures w14:val="none"/>
    </w:rPr>
  </w:style>
  <w:style w:type="paragraph" w:customStyle="1" w:styleId="Listanumerowana31">
    <w:name w:val="Lista numerowana 31"/>
    <w:basedOn w:val="Normalny"/>
    <w:rsid w:val="00CF7F18"/>
    <w:pPr>
      <w:suppressAutoHyphens/>
      <w:spacing w:line="252" w:lineRule="auto"/>
    </w:pPr>
    <w:rPr>
      <w:rFonts w:ascii="Calibri" w:eastAsia="Calibri" w:hAnsi="Calibri" w:cs="font1267"/>
      <w:color w:val="00000A"/>
      <w:kern w:val="1"/>
      <w:sz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CF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F64"/>
  </w:style>
  <w:style w:type="paragraph" w:styleId="Stopka">
    <w:name w:val="footer"/>
    <w:basedOn w:val="Normalny"/>
    <w:link w:val="StopkaZnak"/>
    <w:uiPriority w:val="99"/>
    <w:unhideWhenUsed/>
    <w:rsid w:val="00D7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Rukat Mariusz</dc:creator>
  <cp:keywords/>
  <dc:description/>
  <cp:lastModifiedBy>Rukat Mariusz</cp:lastModifiedBy>
  <cp:revision>4</cp:revision>
  <dcterms:created xsi:type="dcterms:W3CDTF">2025-04-22T11:46:00Z</dcterms:created>
  <dcterms:modified xsi:type="dcterms:W3CDTF">2025-04-23T07:27:00Z</dcterms:modified>
</cp:coreProperties>
</file>