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B7121" w14:textId="77777777" w:rsidR="00266371" w:rsidRPr="00266371" w:rsidRDefault="00266371" w:rsidP="0026637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266371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………………………………………..</w:t>
      </w:r>
    </w:p>
    <w:p w14:paraId="75EFB070" w14:textId="77777777" w:rsidR="00266371" w:rsidRPr="00266371" w:rsidRDefault="00266371" w:rsidP="0026637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266371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              Nazwa gminy</w:t>
      </w:r>
    </w:p>
    <w:p w14:paraId="0750B466" w14:textId="77777777" w:rsidR="00266371" w:rsidRPr="00266371" w:rsidRDefault="00266371" w:rsidP="002663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3E255C56" w14:textId="77777777" w:rsidR="00266371" w:rsidRPr="00266371" w:rsidRDefault="00266371" w:rsidP="002663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  <w:r w:rsidRPr="00266371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>ANKIETA DLA GMIN</w:t>
      </w:r>
    </w:p>
    <w:p w14:paraId="3A541A52" w14:textId="77777777" w:rsidR="00266371" w:rsidRPr="00266371" w:rsidRDefault="00266371" w:rsidP="002663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78295C7" w14:textId="77777777" w:rsidR="00266371" w:rsidRPr="00266371" w:rsidRDefault="00266371" w:rsidP="00266371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6371">
        <w:rPr>
          <w:rFonts w:ascii="Times New Roman" w:eastAsia="Times New Roman" w:hAnsi="Times New Roman" w:cs="Times New Roman"/>
          <w:sz w:val="26"/>
          <w:szCs w:val="26"/>
          <w:lang w:eastAsia="ar-SA"/>
        </w:rPr>
        <w:t>Ankieta skierowana jest do wójtów gmin i burmistrzów miast i gmin w powiecie płockim.</w:t>
      </w:r>
    </w:p>
    <w:p w14:paraId="77B8D2E6" w14:textId="77777777" w:rsidR="00266371" w:rsidRPr="00266371" w:rsidRDefault="00266371" w:rsidP="00266371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087FB912" w14:textId="77777777" w:rsidR="00266371" w:rsidRPr="00266371" w:rsidRDefault="00266371" w:rsidP="00266371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637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Celem ankiety jest zebranie danych niezbędnych do sporządzenia przez Zarząd Powiatu w Płocku dokumentu:</w:t>
      </w:r>
    </w:p>
    <w:p w14:paraId="26EB903A" w14:textId="77777777" w:rsidR="00266371" w:rsidRPr="00266371" w:rsidRDefault="00266371" w:rsidP="00266371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3608CCC0" w14:textId="77777777" w:rsidR="00266371" w:rsidRPr="00B6455F" w:rsidRDefault="00266371" w:rsidP="00266371">
      <w:pPr>
        <w:suppressAutoHyphens/>
        <w:spacing w:after="0" w:line="240" w:lineRule="auto"/>
        <w:ind w:left="397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26637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r w:rsidRPr="0026637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Raportu z realizacji w latach 2020 i 2021 </w:t>
      </w:r>
      <w:r w:rsidRPr="00B6455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„Programu ochrony środowiska dla powiatu płockiego do 2022 r. z perspektywą do 2026 roku”.</w:t>
      </w:r>
    </w:p>
    <w:p w14:paraId="0AA3A6C3" w14:textId="77777777" w:rsidR="00266371" w:rsidRPr="00B6455F" w:rsidRDefault="00266371" w:rsidP="0026637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10"/>
          <w:szCs w:val="10"/>
        </w:rPr>
      </w:pPr>
    </w:p>
    <w:p w14:paraId="4341457B" w14:textId="1C1F45EB" w:rsidR="00266371" w:rsidRPr="00B6455F" w:rsidRDefault="00266371" w:rsidP="00266371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</w:pPr>
      <w:r w:rsidRPr="00B645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Wypełnioną ankietę proszę przesłać w wersji papierowej na adres: Starostwo Powiatowe w Płocku Wydział Środowiska </w:t>
      </w:r>
      <w:r w:rsidRPr="00B645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br/>
        <w:t>i Rozwoju Obszarów Wiejskich, 09-400 Płock, ul. Bielska 59 lub w wersji elektronicznej na adres: wrs@powiat.plock.pl w</w:t>
      </w:r>
      <w:r w:rsidR="00700D65" w:rsidRPr="00B645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r w:rsidRPr="00B645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terminie</w:t>
      </w:r>
      <w:r w:rsidR="00700D65" w:rsidRPr="00B645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               </w:t>
      </w:r>
      <w:r w:rsidRPr="00B645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ar-SA"/>
        </w:rPr>
        <w:t xml:space="preserve">do dnia </w:t>
      </w:r>
      <w:r w:rsidR="00B6455F" w:rsidRPr="00B645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ar-SA"/>
        </w:rPr>
        <w:t>6</w:t>
      </w:r>
      <w:r w:rsidRPr="00B645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ar-SA"/>
        </w:rPr>
        <w:t xml:space="preserve"> kwietnia 2022 r.</w:t>
      </w:r>
    </w:p>
    <w:p w14:paraId="3A1353D4" w14:textId="77777777" w:rsidR="00266371" w:rsidRPr="00B6455F" w:rsidRDefault="00266371" w:rsidP="00266371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  <w:lang w:eastAsia="ar-SA"/>
        </w:rPr>
      </w:pPr>
    </w:p>
    <w:p w14:paraId="1283C52F" w14:textId="34D1EED8" w:rsidR="00266371" w:rsidRPr="00B6455F" w:rsidRDefault="00266371" w:rsidP="00266371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ar-SA"/>
        </w:rPr>
      </w:pPr>
      <w:r w:rsidRPr="00B645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Ankieta w formie elektronicznej dostępna jest na stronie </w:t>
      </w:r>
      <w:hyperlink r:id="rId8" w:history="1">
        <w:r w:rsidRPr="00B6455F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ar-SA"/>
          </w:rPr>
          <w:t>www.powiat.plock.pl</w:t>
        </w:r>
      </w:hyperlink>
      <w:r w:rsidRPr="00B645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w zakładce: </w:t>
      </w:r>
      <w:r w:rsidR="00B6455F" w:rsidRPr="00B6455F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ar-SA"/>
        </w:rPr>
        <w:t>Środowisko</w:t>
      </w:r>
      <w:r w:rsidRPr="00B6455F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ar-SA"/>
        </w:rPr>
        <w:t xml:space="preserve"> i rolnictwo.</w:t>
      </w:r>
    </w:p>
    <w:p w14:paraId="64305564" w14:textId="77777777" w:rsidR="00266371" w:rsidRPr="00B6455F" w:rsidRDefault="00266371" w:rsidP="00266371">
      <w:pPr>
        <w:spacing w:after="0" w:line="276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16"/>
          <w:szCs w:val="16"/>
          <w:lang w:eastAsia="ar-SA"/>
        </w:rPr>
      </w:pPr>
    </w:p>
    <w:p w14:paraId="2D48DBCF" w14:textId="115C9630" w:rsidR="00266371" w:rsidRPr="00266371" w:rsidRDefault="00266371" w:rsidP="00266371">
      <w:pPr>
        <w:spacing w:after="0" w:line="276" w:lineRule="auto"/>
        <w:ind w:left="357"/>
        <w:contextualSpacing/>
        <w:jc w:val="center"/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</w:pPr>
      <w:r w:rsidRPr="0026637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ar-SA"/>
        </w:rPr>
        <w:t>Dane do projektu</w:t>
      </w:r>
      <w:r w:rsidR="00700D6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ar-SA"/>
        </w:rPr>
        <w:t xml:space="preserve"> </w:t>
      </w:r>
      <w:r w:rsidRPr="00266371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 xml:space="preserve">Raportu z realizacji w latach 2020 i 2021 </w:t>
      </w:r>
    </w:p>
    <w:p w14:paraId="5F255F0D" w14:textId="77777777" w:rsidR="00266371" w:rsidRPr="00266371" w:rsidRDefault="00266371" w:rsidP="00266371">
      <w:pPr>
        <w:spacing w:after="0" w:line="276" w:lineRule="auto"/>
        <w:ind w:left="357"/>
        <w:contextualSpacing/>
        <w:jc w:val="center"/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</w:pPr>
      <w:r w:rsidRPr="00266371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>„Programu ochrony środowiska dla powiatu płockiego do 2022 r. z perspektywą do 2026 roku”.</w:t>
      </w:r>
    </w:p>
    <w:p w14:paraId="37BC612C" w14:textId="77777777" w:rsidR="00266371" w:rsidRPr="00266371" w:rsidRDefault="00266371" w:rsidP="00266371">
      <w:pPr>
        <w:spacing w:after="0"/>
        <w:jc w:val="both"/>
        <w:rPr>
          <w:rFonts w:ascii="Times New Roman" w:eastAsia="Calibri" w:hAnsi="Times New Roman" w:cs="Times New Roman"/>
          <w:b/>
          <w:i/>
          <w:color w:val="FF0000"/>
          <w:sz w:val="10"/>
          <w:szCs w:val="10"/>
        </w:rPr>
      </w:pPr>
    </w:p>
    <w:p w14:paraId="50E89A98" w14:textId="77777777" w:rsidR="00266371" w:rsidRPr="00266371" w:rsidRDefault="00266371" w:rsidP="00266371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6371">
        <w:rPr>
          <w:rFonts w:ascii="Times New Roman" w:eastAsia="Calibri" w:hAnsi="Times New Roman" w:cs="Times New Roman"/>
          <w:color w:val="000000"/>
          <w:sz w:val="26"/>
          <w:szCs w:val="26"/>
        </w:rPr>
        <w:t>Ustawodawca w ustawie z dnia 27 kwietnia 2001 r. Prawo ochrony środowiska (Dz. U. z 2019 r. poz. 1396, z późn. zm.)</w:t>
      </w:r>
      <w:r w:rsidRPr="00266371">
        <w:rPr>
          <w:rFonts w:ascii="Times New Roman" w:eastAsia="Calibri" w:hAnsi="Times New Roman" w:cs="Times New Roman"/>
          <w:sz w:val="26"/>
          <w:szCs w:val="26"/>
        </w:rPr>
        <w:t xml:space="preserve"> wielokrotnie podkreśla (m.in. art. 8, art. 13), iż działania w zakresie ochrony środowiska powinny mieć charakter planowy i być realizowane z uwzględnieniem konieczności zrównoważonego rozwoju.</w:t>
      </w:r>
    </w:p>
    <w:p w14:paraId="067F893F" w14:textId="77777777" w:rsidR="00266371" w:rsidRPr="00CE6AEC" w:rsidRDefault="00266371" w:rsidP="00266371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266371">
        <w:rPr>
          <w:rFonts w:ascii="Times New Roman" w:eastAsia="Calibri" w:hAnsi="Times New Roman" w:cs="Times New Roman"/>
          <w:sz w:val="26"/>
          <w:szCs w:val="26"/>
        </w:rPr>
        <w:t>W Dziale III pn. Polityka ochrony środowiska oraz programy ochrony środowiska ww. ustawy zapisał, iż polityka ochrony środowiska to zesp</w:t>
      </w:r>
      <w:r w:rsidRPr="00CE6AE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ół działań mających na celu stworzenie warunków niezbędnych do realizacji ochrony środowiska, zgodnie z zasadą zrównoważonego rozwoju. Polityka ochrony środowiska jest prowadzona na podstawie strategii rozwoju, programów i dokumentów programowych, o których mowa w ustawie z dnia 6 grudnia 2006 r. o zasadach prowadzenia polityki rozwoju.</w:t>
      </w:r>
    </w:p>
    <w:p w14:paraId="65C0E910" w14:textId="77777777" w:rsidR="00266371" w:rsidRPr="00CE6AEC" w:rsidRDefault="00266371" w:rsidP="0026637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CE6AE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  <w:t>Polityka ochrony środowiska jest prowadzona również za pomocą wojewódzkich, powiatowych i gminnych programów ochrony środowiska.</w:t>
      </w:r>
    </w:p>
    <w:p w14:paraId="34B9E6FA" w14:textId="77777777" w:rsidR="00266371" w:rsidRPr="00CE6AEC" w:rsidRDefault="00266371" w:rsidP="00266371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CE6AE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Rada Powiatu w Płocku Uchwałą Nr 273/XXIX/2017 z dnia 29 listopada 2017 r. przyjęła „Program ochrony środowiska dla powiatu płockiego do 2022 r. z perspektywą do 2026 r.”, który realizuje cele polityki ochrony środowiska państwa.</w:t>
      </w:r>
    </w:p>
    <w:p w14:paraId="5ADEC854" w14:textId="4BD11B42" w:rsidR="00D86781" w:rsidRPr="00CE6AEC" w:rsidRDefault="00266371" w:rsidP="002F7EE4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CE6AE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CE6AEC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Na podstawie art. 18 ust 2 i 3</w:t>
      </w:r>
      <w:r w:rsidRPr="00CE6AE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ustawy z dnia  27 kwietnia 2001 r. Prawo ochrony środowiska, nałożono na m.in. Zarząd Powiatu w</w:t>
      </w:r>
      <w:r w:rsidR="00700D65" w:rsidRPr="00CE6AE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 </w:t>
      </w:r>
      <w:r w:rsidRPr="00CE6AE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Płocku obowiązek sporządzania co 2 lata raportu z wykonania programu ochrony środowiska i przedstawienia go organowi wykonawczemu województwa: Zarządu Województwa Mazowieckiego.</w:t>
      </w:r>
    </w:p>
    <w:p w14:paraId="2FB8319B" w14:textId="77777777" w:rsidR="00620D8F" w:rsidRPr="00CE6AEC" w:rsidRDefault="00620D8F" w:rsidP="00620D8F">
      <w:pPr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CE6AE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lastRenderedPageBreak/>
        <w:t xml:space="preserve">I. </w:t>
      </w:r>
      <w:r w:rsidRPr="00CE6AE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Wskaźniki określające wpływ podjętych działań na środowisko w latach 2020 i 2021:</w:t>
      </w:r>
    </w:p>
    <w:p w14:paraId="4853E126" w14:textId="77777777" w:rsidR="00620D8F" w:rsidRPr="00CE6AEC" w:rsidRDefault="00620D8F" w:rsidP="00620D8F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48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9980"/>
        <w:gridCol w:w="2268"/>
        <w:gridCol w:w="1984"/>
      </w:tblGrid>
      <w:tr w:rsidR="00CE6AEC" w:rsidRPr="00CE6AEC" w14:paraId="1A2F4D30" w14:textId="77777777" w:rsidTr="00620D8F">
        <w:trPr>
          <w:trHeight w:val="453"/>
        </w:trPr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F1407A" w14:textId="77777777" w:rsidR="00620D8F" w:rsidRPr="00CE6AEC" w:rsidRDefault="00620D8F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998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4361B6" w14:textId="77777777" w:rsidR="00620D8F" w:rsidRPr="00CE6AEC" w:rsidRDefault="00620D8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Wskaźniki </w:t>
            </w:r>
          </w:p>
          <w:p w14:paraId="22085158" w14:textId="77777777" w:rsidR="00620D8F" w:rsidRPr="00CE6AEC" w:rsidRDefault="00620D8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(dotyczące gmin)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342568B9" w14:textId="77777777" w:rsidR="00620D8F" w:rsidRPr="00CE6AEC" w:rsidRDefault="00620D8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Stan na koniec </w:t>
            </w:r>
          </w:p>
        </w:tc>
      </w:tr>
      <w:tr w:rsidR="00CE6AEC" w:rsidRPr="00CE6AEC" w14:paraId="1FA9CFD8" w14:textId="77777777" w:rsidTr="00620D8F">
        <w:trPr>
          <w:trHeight w:val="122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3B0E4F5" w14:textId="77777777" w:rsidR="00620D8F" w:rsidRPr="00CE6AEC" w:rsidRDefault="00620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8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4C5F86" w14:textId="77777777" w:rsidR="00620D8F" w:rsidRPr="00CE6AEC" w:rsidRDefault="00620D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10F96D53" w14:textId="77777777" w:rsidR="00620D8F" w:rsidRPr="00CE6AEC" w:rsidRDefault="00620D8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2020 r.</w:t>
            </w:r>
          </w:p>
          <w:p w14:paraId="4BE3D43B" w14:textId="77777777" w:rsidR="00620D8F" w:rsidRPr="00CE6AEC" w:rsidRDefault="00620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hideMark/>
          </w:tcPr>
          <w:p w14:paraId="7E51B56B" w14:textId="77777777" w:rsidR="00620D8F" w:rsidRPr="00CE6AEC" w:rsidRDefault="00620D8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2021 r.</w:t>
            </w:r>
          </w:p>
        </w:tc>
      </w:tr>
      <w:tr w:rsidR="00CE6AEC" w:rsidRPr="00CE6AEC" w14:paraId="509E1C64" w14:textId="77777777" w:rsidTr="00620D8F">
        <w:trPr>
          <w:trHeight w:val="5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629E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165F" w14:textId="77777777" w:rsidR="00620D8F" w:rsidRPr="00CE6AEC" w:rsidRDefault="00620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Liczba mieszkańców gminy [osoby] 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2596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80B49F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E6AEC" w:rsidRPr="00CE6AEC" w14:paraId="5ED106B7" w14:textId="77777777" w:rsidTr="00620D8F"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FFFE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9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A10C" w14:textId="77777777" w:rsidR="00620D8F" w:rsidRPr="00CE6AEC" w:rsidRDefault="00620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Liczba gospodarstw domowych [szt.]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00CE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2EC890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E6AEC" w:rsidRPr="00CE6AEC" w14:paraId="646A4475" w14:textId="77777777" w:rsidTr="00620D8F"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827C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9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8705" w14:textId="77777777" w:rsidR="00620D8F" w:rsidRPr="00CE6AEC" w:rsidRDefault="00620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Powierzchnia gminy ogółem [ha]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9897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E3C786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E6AEC" w:rsidRPr="00CE6AEC" w14:paraId="7DA914EF" w14:textId="77777777" w:rsidTr="00620D8F"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221B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9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4B57" w14:textId="77777777" w:rsidR="00620D8F" w:rsidRPr="00CE6AEC" w:rsidRDefault="00620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Zużycie wody w przeliczeniu na 1 mieszkańca/rok [m</w:t>
            </w:r>
            <w:r w:rsidRPr="00CE6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CE6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00CD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0C9B28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E6AEC" w:rsidRPr="00CE6AEC" w14:paraId="6335791C" w14:textId="77777777" w:rsidTr="00620D8F"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18FF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9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D85D" w14:textId="77777777" w:rsidR="00620D8F" w:rsidRPr="00CE6AEC" w:rsidRDefault="00620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Stacje uzdatniania wody:</w:t>
            </w:r>
          </w:p>
          <w:p w14:paraId="2D352694" w14:textId="77777777" w:rsidR="00620D8F" w:rsidRPr="00CE6AEC" w:rsidRDefault="00620D8F" w:rsidP="00620D8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lokalizacja stacji uzdatniania wody (miejscowość)</w:t>
            </w:r>
          </w:p>
          <w:p w14:paraId="6B15B77B" w14:textId="77777777" w:rsidR="00620D8F" w:rsidRPr="00CE6AEC" w:rsidRDefault="00620D8F" w:rsidP="00620D8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wydajność stacji uzdatniania wody:</w:t>
            </w:r>
          </w:p>
          <w:p w14:paraId="3B2CE0F8" w14:textId="77777777" w:rsidR="00620D8F" w:rsidRPr="00CE6AEC" w:rsidRDefault="00620D8F">
            <w:pPr>
              <w:suppressAutoHyphens/>
              <w:spacing w:after="0" w:line="240" w:lineRule="auto"/>
              <w:ind w:left="704" w:hanging="35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 średnia z pozwolenia wodnoprawnego [m</w:t>
            </w: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ar-SA"/>
              </w:rPr>
              <w:t>3</w:t>
            </w: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/d]</w:t>
            </w:r>
          </w:p>
          <w:p w14:paraId="43BF6A87" w14:textId="77777777" w:rsidR="00620D8F" w:rsidRPr="00CE6AEC" w:rsidRDefault="00620D8F">
            <w:pPr>
              <w:suppressAutoHyphens/>
              <w:spacing w:after="0" w:line="240" w:lineRule="auto"/>
              <w:ind w:left="704" w:hanging="35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 rzeczywista [m</w:t>
            </w: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ar-SA"/>
              </w:rPr>
              <w:t>3</w:t>
            </w: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/d]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8E1E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66DCE7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E6AEC" w:rsidRPr="00CE6AEC" w14:paraId="14C043F2" w14:textId="77777777" w:rsidTr="00620D8F"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164B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9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FD09" w14:textId="77777777" w:rsidR="00620D8F" w:rsidRPr="00CE6AEC" w:rsidRDefault="00620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Długość sieci wodociągowej [km]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082D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5D9240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E6AEC" w:rsidRPr="00CE6AEC" w14:paraId="48947228" w14:textId="77777777" w:rsidTr="00620D8F"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5236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9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BD67" w14:textId="77777777" w:rsidR="00620D8F" w:rsidRPr="00CE6AEC" w:rsidRDefault="00620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% mieszkańców gminy korzystających z wodociągu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05D1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F3DDE6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E6AEC" w:rsidRPr="00CE6AEC" w14:paraId="6AE7301F" w14:textId="77777777" w:rsidTr="00620D8F"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4BD1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9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37E3" w14:textId="77777777" w:rsidR="00620D8F" w:rsidRPr="00CE6AEC" w:rsidRDefault="00620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Liczba przyłączy wodociągowych [szt.]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EAB0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815002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E6AEC" w:rsidRPr="00CE6AEC" w14:paraId="36B53B08" w14:textId="77777777" w:rsidTr="00620D8F"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F578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9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DF1F" w14:textId="77777777" w:rsidR="00620D8F" w:rsidRPr="00CE6AEC" w:rsidRDefault="00620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Ilość ścieków komunalnych ogółem wytwarzanych w gminie [m</w:t>
            </w: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ar-SA"/>
              </w:rPr>
              <w:t>3</w:t>
            </w: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/rok] w danym roku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A2FF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A3D87E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E6AEC" w:rsidRPr="00CE6AEC" w14:paraId="3C4ABBAC" w14:textId="77777777" w:rsidTr="00620D8F"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72E7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9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EF52" w14:textId="77777777" w:rsidR="00620D8F" w:rsidRPr="00CE6AEC" w:rsidRDefault="00620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Lokalizacja oczyszczalni ścieków </w:t>
            </w:r>
          </w:p>
          <w:p w14:paraId="24F3E9BE" w14:textId="77777777" w:rsidR="00620D8F" w:rsidRPr="00CE6AEC" w:rsidRDefault="00620D8F" w:rsidP="00620D8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miejscowość </w:t>
            </w:r>
          </w:p>
          <w:p w14:paraId="3C5AE668" w14:textId="77777777" w:rsidR="00620D8F" w:rsidRPr="00CE6AEC" w:rsidRDefault="00620D8F" w:rsidP="00620D8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przepustowość [m</w:t>
            </w: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ar-SA"/>
              </w:rPr>
              <w:t>3</w:t>
            </w: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/d]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E918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0BF1DE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E6AEC" w:rsidRPr="00CE6AEC" w14:paraId="66AAF784" w14:textId="77777777" w:rsidTr="00620D8F"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9026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9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D367" w14:textId="77777777" w:rsidR="00620D8F" w:rsidRPr="00CE6AEC" w:rsidRDefault="00620D8F">
            <w:pPr>
              <w:pStyle w:val="Stopka"/>
              <w:tabs>
                <w:tab w:val="left" w:pos="708"/>
              </w:tabs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CE6AEC">
              <w:rPr>
                <w:rFonts w:ascii="Times New Roman" w:hAnsi="Times New Roman"/>
                <w:color w:val="000000" w:themeColor="text1"/>
                <w:lang w:eastAsia="en-US"/>
              </w:rPr>
              <w:t>Ilość ścieków oczyszczanych w oczyszczalniach komunalnych na 1 mieszkańca/rok [m</w:t>
            </w:r>
            <w:r w:rsidRPr="00CE6AEC">
              <w:rPr>
                <w:rFonts w:ascii="Times New Roman" w:hAnsi="Times New Roman"/>
                <w:color w:val="000000" w:themeColor="text1"/>
                <w:vertAlign w:val="superscript"/>
                <w:lang w:eastAsia="en-US"/>
              </w:rPr>
              <w:t>3</w:t>
            </w:r>
            <w:r w:rsidRPr="00CE6AEC">
              <w:rPr>
                <w:rFonts w:ascii="Times New Roman" w:hAnsi="Times New Roman"/>
                <w:color w:val="000000" w:themeColor="text1"/>
                <w:lang w:eastAsia="en-US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E8D7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1F5273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E6AEC" w:rsidRPr="00CE6AEC" w14:paraId="3899414E" w14:textId="77777777" w:rsidTr="00620D8F"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78D1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9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B90C" w14:textId="77777777" w:rsidR="00620D8F" w:rsidRPr="00CE6AEC" w:rsidRDefault="00620D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Ilość ścieków przemysłowych [m</w:t>
            </w:r>
            <w:r w:rsidRPr="00CE6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CE6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/rok] oczyszczanych w gminnych oczyszczalniach ścieków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FA5F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F9CF7A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E6AEC" w:rsidRPr="00CE6AEC" w14:paraId="36DCA5E8" w14:textId="77777777" w:rsidTr="00620D8F"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19D6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9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120B" w14:textId="77777777" w:rsidR="00620D8F" w:rsidRPr="00CE6AEC" w:rsidRDefault="00620D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Procentowy udział ścieków oczyszczanych w oczyszczalniach do całkowitej ilości powstałych ścieków komunalnych [%]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E7AA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E76363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E6AEC" w:rsidRPr="00CE6AEC" w14:paraId="7B5A86D6" w14:textId="77777777" w:rsidTr="00620D8F"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800F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9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A3EE" w14:textId="77777777" w:rsidR="00620D8F" w:rsidRPr="00CE6AEC" w:rsidRDefault="00620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Długość sieci kanalizacyjnej [km]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AB31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CB4672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E6AEC" w:rsidRPr="00CE6AEC" w14:paraId="55EF1232" w14:textId="77777777" w:rsidTr="00620D8F"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B0A8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9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130B" w14:textId="77777777" w:rsidR="00620D8F" w:rsidRPr="00CE6AEC" w:rsidRDefault="00620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Ilość przyłączy kanalizacyjnych [szt.]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6A0F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D18BDA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E6AEC" w:rsidRPr="00CE6AEC" w14:paraId="6D36B2A7" w14:textId="77777777" w:rsidTr="00620D8F"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E680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9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8A46" w14:textId="77777777" w:rsidR="00620D8F" w:rsidRPr="00CE6AEC" w:rsidRDefault="00620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Liczba gospodarstw domowych korzystających z kanalizacji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8E19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7539C9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E6AEC" w:rsidRPr="00CE6AEC" w14:paraId="4859D418" w14:textId="77777777" w:rsidTr="00620D8F"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9A51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9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F3C4" w14:textId="77777777" w:rsidR="00620D8F" w:rsidRPr="00CE6AEC" w:rsidRDefault="00620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% mieszkańców objętych kanalizacją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4D9E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2E6EB5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E6AEC" w:rsidRPr="00CE6AEC" w14:paraId="767F7567" w14:textId="77777777" w:rsidTr="00620D8F"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7B5B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9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1558" w14:textId="77777777" w:rsidR="00620D8F" w:rsidRPr="00CE6AEC" w:rsidRDefault="00620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Liczba istniejących zbiorników bezodpływowych na nieczystości ciekłe, </w:t>
            </w:r>
          </w:p>
          <w:p w14:paraId="62FEAF27" w14:textId="77777777" w:rsidR="00620D8F" w:rsidRPr="00CE6AEC" w:rsidRDefault="00620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zgodnie z ewidencją tych zbiorników [szt.]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515E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487A10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E6AEC" w:rsidRPr="00CE6AEC" w14:paraId="6974CEB1" w14:textId="77777777" w:rsidTr="00620D8F"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D619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19.</w:t>
            </w:r>
          </w:p>
        </w:tc>
        <w:tc>
          <w:tcPr>
            <w:tcW w:w="9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434B" w14:textId="77777777" w:rsidR="00620D8F" w:rsidRPr="00CE6AEC" w:rsidRDefault="00620D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Ilość istniejących/wykonanych przydomowych oczyszczalni ścieków,</w:t>
            </w:r>
          </w:p>
          <w:p w14:paraId="55BB4F4A" w14:textId="77777777" w:rsidR="00620D8F" w:rsidRPr="00CE6AEC" w:rsidRDefault="00620D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zgodnie z ewidencją tych oczyszczalni ścieków [szt.]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A8D2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A23917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E6AEC" w:rsidRPr="00CE6AEC" w14:paraId="7393BDE4" w14:textId="77777777" w:rsidTr="00620D8F"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4400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9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9CD4" w14:textId="77777777" w:rsidR="00620D8F" w:rsidRPr="00CE6AEC" w:rsidRDefault="00620D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Ilość umów podpisanych na odbiór ścieków ze zbiorników bezodpływowych, </w:t>
            </w:r>
          </w:p>
          <w:p w14:paraId="73B028E9" w14:textId="77777777" w:rsidR="00620D8F" w:rsidRPr="00CE6AEC" w:rsidRDefault="00620D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zgodnie z ewidencją tych umów [szt.]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5FD1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4EA16D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E6AEC" w:rsidRPr="00CE6AEC" w14:paraId="5C340E18" w14:textId="77777777" w:rsidTr="00620D8F"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D83B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9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0169" w14:textId="77777777" w:rsidR="00620D8F" w:rsidRPr="00CE6AEC" w:rsidRDefault="00620D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Liczba podmiotów posiadających zezwolenia na opróżnianie zbiorników bezodpływowych i transport nieczystości ciekłych [szt.]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F8E7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EF9501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E6AEC" w:rsidRPr="00CE6AEC" w14:paraId="297C3D01" w14:textId="77777777" w:rsidTr="00620D8F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9A8A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9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8896" w14:textId="77777777" w:rsidR="00620D8F" w:rsidRPr="00CE6AEC" w:rsidRDefault="00620D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Długość kanalizacji deszczowej [km]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9DE9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88CF0E" w14:textId="77777777" w:rsidR="00620D8F" w:rsidRPr="00CE6AEC" w:rsidRDefault="00620D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E6AEC" w:rsidRPr="00CE6AEC" w14:paraId="00439CAD" w14:textId="77777777" w:rsidTr="00620D8F"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1EF1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9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B348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Ilość decyzji w sprawie o wydanie zezwolenia na usunięcie drzew lub krzewów z nieruchomości nie stanowiących własności gminy (ogółem) </w:t>
            </w:r>
            <w:r w:rsidR="00134507"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(szt.)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9FAE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94BDD6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E6AEC" w:rsidRPr="00CE6AEC" w14:paraId="4F4393EC" w14:textId="77777777" w:rsidTr="00620D8F"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5BD6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9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E30E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Ilość przyjętych zgłoszeń </w:t>
            </w:r>
            <w:r w:rsidR="00134507"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zamiaru</w:t>
            </w: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usunięci</w:t>
            </w:r>
            <w:r w:rsidR="00134507"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</w:t>
            </w: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drzew lub krzewów z</w:t>
            </w:r>
            <w:r w:rsidR="007E6F57"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nieruchomości stanowiących własność osób fizycznych (ogółem) </w:t>
            </w:r>
            <w:r w:rsidR="00134507"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(szt.)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6ECB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6B525D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E6AEC" w:rsidRPr="00CE6AEC" w14:paraId="65F77584" w14:textId="77777777" w:rsidTr="00620D8F"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B247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9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3D0F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Ilość wniesionych sprzeciwów do zgłoszeń usunięcia drzew lub krzewów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5E9C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6B71BE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E6AEC" w:rsidRPr="00CE6AEC" w14:paraId="6E6D8890" w14:textId="77777777" w:rsidTr="00620D8F"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2D95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9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84CB" w14:textId="77777777" w:rsidR="00620D8F" w:rsidRPr="00CE6AEC" w:rsidRDefault="00620D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Ilość drzew </w:t>
            </w:r>
            <w:r w:rsidR="0028412E"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oraz powierzchnia krzewów </w:t>
            </w: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usuniętych w ramach decyzji</w:t>
            </w:r>
            <w:r w:rsidR="0028412E"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 wydanie zezwolenia na usunięcie drzew lub krzewów z nieruchomości nie stanowiących własności gminy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4D84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8E9EC4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E6AEC" w:rsidRPr="00CE6AEC" w14:paraId="1B26E88E" w14:textId="77777777" w:rsidTr="00620D8F"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1CE176" w14:textId="77777777" w:rsidR="0028412E" w:rsidRPr="00CE6AEC" w:rsidRDefault="00084E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9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7477" w14:textId="77777777" w:rsidR="0028412E" w:rsidRPr="00CE6AEC" w:rsidRDefault="0028412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Ilość drzew usuniętych w ramach zgłoszeń zamiaru usunięcia drzew lub krzewów z nieruchomości stanowiących własność osób fizycznych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B1CD" w14:textId="77777777" w:rsidR="0028412E" w:rsidRPr="00CE6AEC" w:rsidRDefault="0028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C3E4A1" w14:textId="77777777" w:rsidR="0028412E" w:rsidRPr="00CE6AEC" w:rsidRDefault="0028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E6AEC" w:rsidRPr="00CE6AEC" w14:paraId="0CB62207" w14:textId="77777777" w:rsidTr="00620D8F"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50EC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9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5690" w14:textId="77777777" w:rsidR="00620D8F" w:rsidRPr="00CE6AEC" w:rsidRDefault="00620D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Ilość drzew</w:t>
            </w:r>
            <w:r w:rsidR="00084E47"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oraz powierzchnia krzewów, na które wójt/burmistrz odmówił wydania zezwolenia na ich usunięcie w ramach decyzji, o których mowa w p</w:t>
            </w: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kt 2</w:t>
            </w:r>
            <w:r w:rsidR="00084E47"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8A36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6D006D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E6AEC" w:rsidRPr="00CE6AEC" w14:paraId="7B7B5770" w14:textId="77777777" w:rsidTr="00620D8F"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2482" w14:textId="77777777" w:rsidR="00620D8F" w:rsidRPr="00CE6AEC" w:rsidRDefault="007E6F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29</w:t>
            </w:r>
            <w:r w:rsidR="00620D8F" w:rsidRPr="00CE6A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7162" w14:textId="77777777" w:rsidR="00620D8F" w:rsidRPr="00CE6AEC" w:rsidRDefault="00620D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Ilość drzew posadzonych (w ramach decyzji, zgłoszeń, innych działań) na nieruchomościach nie stanowiących własność gminy (ogółem)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947D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B08216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E6AEC" w:rsidRPr="00CE6AEC" w14:paraId="5A957414" w14:textId="77777777" w:rsidTr="00620D8F"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4E89" w14:textId="77777777" w:rsidR="00620D8F" w:rsidRPr="00CE6AEC" w:rsidRDefault="007E6F57" w:rsidP="00D86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30</w:t>
            </w:r>
            <w:r w:rsidR="00620D8F" w:rsidRPr="00CE6A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B882" w14:textId="77777777" w:rsidR="00620D8F" w:rsidRPr="00CE6AEC" w:rsidRDefault="00620D8F" w:rsidP="00D86781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Ilość pomników przyrody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2BCB" w14:textId="77777777" w:rsidR="00620D8F" w:rsidRPr="00CE6AEC" w:rsidRDefault="00620D8F" w:rsidP="00D86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EAD90B" w14:textId="77777777" w:rsidR="00620D8F" w:rsidRPr="00CE6AEC" w:rsidRDefault="00620D8F" w:rsidP="00D86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E6AEC" w:rsidRPr="00CE6AEC" w14:paraId="7151318D" w14:textId="77777777" w:rsidTr="00620D8F"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117C" w14:textId="77777777" w:rsidR="00620D8F" w:rsidRPr="00CE6AEC" w:rsidRDefault="007E6F57" w:rsidP="00D86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31</w:t>
            </w:r>
            <w:r w:rsidR="00620D8F" w:rsidRPr="00CE6A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A34E" w14:textId="77777777" w:rsidR="00084E47" w:rsidRPr="00CE6AEC" w:rsidRDefault="00620D8F" w:rsidP="00D8678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Ilość wniosków złożonych do RDOŚ/GDOŚ o wydanie zezwolenia </w:t>
            </w: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na odstępstwa od zakazów </w:t>
            </w:r>
          </w:p>
          <w:p w14:paraId="190FB856" w14:textId="77777777" w:rsidR="00620D8F" w:rsidRPr="00CE6AEC" w:rsidRDefault="00620D8F" w:rsidP="00D86781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w odniesieniu do zwierząt, roślin i grzybów objętych ochroną gatunkową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7C49" w14:textId="77777777" w:rsidR="00620D8F" w:rsidRPr="00CE6AEC" w:rsidRDefault="00620D8F" w:rsidP="00D86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EFA31B" w14:textId="77777777" w:rsidR="00620D8F" w:rsidRPr="00CE6AEC" w:rsidRDefault="00620D8F" w:rsidP="00D86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E6AEC" w:rsidRPr="00CE6AEC" w14:paraId="60109DC8" w14:textId="77777777" w:rsidTr="00620D8F"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D9E5" w14:textId="77777777" w:rsidR="00620D8F" w:rsidRPr="00CE6AEC" w:rsidRDefault="007E6F57" w:rsidP="00D86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32</w:t>
            </w:r>
            <w:r w:rsidR="00620D8F" w:rsidRPr="00CE6A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00C7" w14:textId="77777777" w:rsidR="00620D8F" w:rsidRPr="00CE6AEC" w:rsidRDefault="00620D8F" w:rsidP="00D86781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Ilość decyzji zezwalających na odstępstwa od zakazów </w:t>
            </w: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w odniesieniu do zwierząt, roślin i grzybów objętych ochroną gatunkową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C348" w14:textId="77777777" w:rsidR="00620D8F" w:rsidRPr="00CE6AEC" w:rsidRDefault="00620D8F" w:rsidP="00D86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649E0F" w14:textId="77777777" w:rsidR="00620D8F" w:rsidRPr="00CE6AEC" w:rsidRDefault="00620D8F" w:rsidP="00D86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E6AEC" w:rsidRPr="00CE6AEC" w14:paraId="52FC836F" w14:textId="77777777" w:rsidTr="00620D8F"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F6EA" w14:textId="77777777" w:rsidR="00620D8F" w:rsidRPr="00CE6AEC" w:rsidRDefault="007E6F57" w:rsidP="00D86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33</w:t>
            </w:r>
            <w:r w:rsidR="00620D8F" w:rsidRPr="00CE6A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797A" w14:textId="77777777" w:rsidR="00620D8F" w:rsidRPr="00CE6AEC" w:rsidRDefault="00620D8F" w:rsidP="00D86781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Ilość decyzji odmownych wydania zezwolenia</w:t>
            </w: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na odstępstwa od zakazów w odniesieniu do zwierząt, roślin i</w:t>
            </w:r>
            <w:r w:rsidR="00D86781" w:rsidRPr="00CE6AE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grzybów objętych ochroną gatunkową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0A92" w14:textId="77777777" w:rsidR="00620D8F" w:rsidRPr="00CE6AEC" w:rsidRDefault="00620D8F" w:rsidP="00D86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F9674B" w14:textId="77777777" w:rsidR="00620D8F" w:rsidRPr="00CE6AEC" w:rsidRDefault="00620D8F" w:rsidP="00D86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E6AEC" w:rsidRPr="00CE6AEC" w14:paraId="38CD3FB0" w14:textId="77777777" w:rsidTr="00D86781">
        <w:trPr>
          <w:trHeight w:val="268"/>
        </w:trPr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1556" w14:textId="77777777" w:rsidR="00620D8F" w:rsidRPr="00CE6AEC" w:rsidRDefault="007E6F57" w:rsidP="00D86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34</w:t>
            </w:r>
            <w:r w:rsidR="00620D8F" w:rsidRPr="00CE6A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602E" w14:textId="77777777" w:rsidR="00620D8F" w:rsidRPr="00CE6AEC" w:rsidRDefault="00620D8F" w:rsidP="00D86781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Ilość złożonych przez rolników wniosków o oszacowanie szkód z powodu suszy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99AE" w14:textId="77777777" w:rsidR="00620D8F" w:rsidRPr="00CE6AEC" w:rsidRDefault="00620D8F" w:rsidP="00D867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E0814D" w14:textId="77777777" w:rsidR="00620D8F" w:rsidRPr="00CE6AEC" w:rsidRDefault="00620D8F" w:rsidP="00D86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E6AEC" w:rsidRPr="00CE6AEC" w14:paraId="4E5EA9D7" w14:textId="77777777" w:rsidTr="00620D8F"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1F2D" w14:textId="77777777" w:rsidR="00620D8F" w:rsidRPr="00CE6AEC" w:rsidRDefault="007E6F57" w:rsidP="00D86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35</w:t>
            </w:r>
            <w:r w:rsidR="00620D8F" w:rsidRPr="00CE6A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CBD3" w14:textId="77777777" w:rsidR="00620D8F" w:rsidRPr="00CE6AEC" w:rsidRDefault="00620D8F" w:rsidP="00D86781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Ilość złożonych przez rolników wniosków o oszacowanie szkód z powodu huraganu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4C9F" w14:textId="77777777" w:rsidR="00620D8F" w:rsidRPr="00CE6AEC" w:rsidRDefault="00620D8F" w:rsidP="00D86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8D4A0D" w14:textId="77777777" w:rsidR="00620D8F" w:rsidRPr="00CE6AEC" w:rsidRDefault="00620D8F" w:rsidP="00D86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E6AEC" w:rsidRPr="00CE6AEC" w14:paraId="57EAD936" w14:textId="77777777" w:rsidTr="00620D8F"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8422" w14:textId="77777777" w:rsidR="00620D8F" w:rsidRPr="00CE6AEC" w:rsidRDefault="007E6F57" w:rsidP="00D86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36</w:t>
            </w:r>
            <w:r w:rsidR="00620D8F" w:rsidRPr="00CE6A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DCD3" w14:textId="77777777" w:rsidR="00620D8F" w:rsidRPr="00CE6AEC" w:rsidRDefault="00620D8F" w:rsidP="00D86781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Ilość złożonych przez rolników wniosków o oszacowanie szkód z powodu gradu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67A4" w14:textId="77777777" w:rsidR="00620D8F" w:rsidRPr="00CE6AEC" w:rsidRDefault="00620D8F" w:rsidP="00D86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47C204" w14:textId="77777777" w:rsidR="00620D8F" w:rsidRPr="00CE6AEC" w:rsidRDefault="00620D8F" w:rsidP="00D86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E6AEC" w:rsidRPr="00CE6AEC" w14:paraId="5108AC83" w14:textId="77777777" w:rsidTr="00620D8F"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CA93" w14:textId="77777777" w:rsidR="00620D8F" w:rsidRPr="00CE6AEC" w:rsidRDefault="007E6F57" w:rsidP="00D86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37</w:t>
            </w:r>
            <w:r w:rsidR="00620D8F" w:rsidRPr="00CE6A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6110" w14:textId="77777777" w:rsidR="00620D8F" w:rsidRPr="00CE6AEC" w:rsidRDefault="00620D8F" w:rsidP="00D86781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Ilość złożonych przez rolników wniosków o oszacowanie szkód z powodu deszczu nawalnego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7FB9" w14:textId="77777777" w:rsidR="00620D8F" w:rsidRPr="00CE6AEC" w:rsidRDefault="00620D8F" w:rsidP="00D86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17BF09" w14:textId="77777777" w:rsidR="00620D8F" w:rsidRPr="00CE6AEC" w:rsidRDefault="00620D8F" w:rsidP="00D86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E6AEC" w:rsidRPr="00CE6AEC" w14:paraId="6303A1F3" w14:textId="77777777" w:rsidTr="00620D8F"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FB2D" w14:textId="77777777" w:rsidR="00620D8F" w:rsidRPr="00CE6AEC" w:rsidRDefault="007E6F57" w:rsidP="00D86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38</w:t>
            </w:r>
            <w:r w:rsidR="00620D8F" w:rsidRPr="00CE6A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C22B" w14:textId="77777777" w:rsidR="00620D8F" w:rsidRPr="00CE6AEC" w:rsidRDefault="00620D8F" w:rsidP="00D86781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Ilość złożonych przez rolników wniosków o oszacowanie szkód z powodu przymrozków wiosennych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B6C7" w14:textId="77777777" w:rsidR="00620D8F" w:rsidRPr="00CE6AEC" w:rsidRDefault="00620D8F" w:rsidP="00D86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17AAE2" w14:textId="77777777" w:rsidR="00620D8F" w:rsidRPr="00CE6AEC" w:rsidRDefault="00620D8F" w:rsidP="00D86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E6AEC" w:rsidRPr="00CE6AEC" w14:paraId="33DF3C87" w14:textId="77777777" w:rsidTr="00D86781">
        <w:trPr>
          <w:trHeight w:val="215"/>
        </w:trPr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DF3D" w14:textId="77777777" w:rsidR="00620D8F" w:rsidRPr="00CE6AEC" w:rsidRDefault="007E6F57" w:rsidP="00D86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39</w:t>
            </w:r>
            <w:r w:rsidR="00620D8F" w:rsidRPr="00CE6A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F994" w14:textId="77777777" w:rsidR="00620D8F" w:rsidRPr="00CE6AEC" w:rsidRDefault="00620D8F" w:rsidP="00D86781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Ilość złożonych przez rolników wniosków o oszacowanie szkód z powodu powodzi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9B7A" w14:textId="77777777" w:rsidR="00620D8F" w:rsidRPr="00CE6AEC" w:rsidRDefault="00620D8F" w:rsidP="00D86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A862B4" w14:textId="77777777" w:rsidR="00620D8F" w:rsidRPr="00CE6AEC" w:rsidRDefault="00620D8F" w:rsidP="00D86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620D8F" w:rsidRPr="00CE6AEC" w14:paraId="17219E9B" w14:textId="77777777" w:rsidTr="00620D8F"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621D62C" w14:textId="77777777" w:rsidR="00620D8F" w:rsidRPr="00CE6AEC" w:rsidRDefault="007E6F57" w:rsidP="00D86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40</w:t>
            </w:r>
            <w:r w:rsidR="00620D8F" w:rsidRPr="00CE6A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B220DC5" w14:textId="77777777" w:rsidR="00620D8F" w:rsidRPr="00CE6AEC" w:rsidRDefault="00620D8F" w:rsidP="00D86781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Ilość wniosków, w których straty w uprawach ogółem przekroczyły 30%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770E1A" w14:textId="77777777" w:rsidR="00620D8F" w:rsidRPr="00CE6AEC" w:rsidRDefault="00620D8F" w:rsidP="00D86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664E13B" w14:textId="77777777" w:rsidR="00620D8F" w:rsidRPr="00CE6AEC" w:rsidRDefault="00620D8F" w:rsidP="00D86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7FCE51AF" w14:textId="77777777" w:rsidR="002F7EE4" w:rsidRPr="00CE6AEC" w:rsidRDefault="002F7EE4" w:rsidP="00620D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ar-SA"/>
        </w:rPr>
      </w:pPr>
    </w:p>
    <w:p w14:paraId="29209B50" w14:textId="77777777" w:rsidR="002F7EE4" w:rsidRPr="00CE6AEC" w:rsidRDefault="002F7EE4" w:rsidP="00620D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ar-SA"/>
        </w:rPr>
      </w:pPr>
    </w:p>
    <w:p w14:paraId="62F325E6" w14:textId="77777777" w:rsidR="00620D8F" w:rsidRPr="00CE6AEC" w:rsidRDefault="00620D8F" w:rsidP="00620D8F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E6A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 xml:space="preserve">II. Inwestycje zrealizowane na terenie gminy w latach </w:t>
      </w:r>
      <w:r w:rsidRPr="00CE6AE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20</w:t>
      </w:r>
      <w:r w:rsidR="00D86781" w:rsidRPr="00CE6AE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20</w:t>
      </w:r>
      <w:r w:rsidRPr="00CE6AE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i 20</w:t>
      </w:r>
      <w:r w:rsidR="00D86781" w:rsidRPr="00CE6AE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21</w:t>
      </w:r>
      <w:r w:rsidRPr="00CE6AE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14:paraId="2501E097" w14:textId="77777777" w:rsidR="00620D8F" w:rsidRPr="00CE6AEC" w:rsidRDefault="00620D8F" w:rsidP="00620D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</w:pPr>
    </w:p>
    <w:tbl>
      <w:tblPr>
        <w:tblW w:w="14919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8"/>
        <w:gridCol w:w="1558"/>
        <w:gridCol w:w="3044"/>
        <w:gridCol w:w="2268"/>
        <w:gridCol w:w="2127"/>
        <w:gridCol w:w="1984"/>
      </w:tblGrid>
      <w:tr w:rsidR="00CE6AEC" w:rsidRPr="00CE6AEC" w14:paraId="3146905A" w14:textId="77777777" w:rsidTr="002F7EE4">
        <w:trPr>
          <w:cantSplit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DA3E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Nazwa przedsięwzięcia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E711D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Okres realizacji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314A" w14:textId="77777777" w:rsidR="00620D8F" w:rsidRPr="00CE6AEC" w:rsidRDefault="00620D8F">
            <w:pPr>
              <w:suppressAutoHyphens/>
              <w:spacing w:after="0" w:line="240" w:lineRule="auto"/>
              <w:ind w:left="-41" w:right="-7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Dane o przedsięwzięciu </w:t>
            </w:r>
          </w:p>
          <w:p w14:paraId="724DAFDB" w14:textId="77777777" w:rsidR="00620D8F" w:rsidRPr="00CE6AEC" w:rsidRDefault="00620D8F">
            <w:pPr>
              <w:suppressAutoHyphens/>
              <w:spacing w:after="0" w:line="240" w:lineRule="auto"/>
              <w:ind w:left="-41" w:right="-7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(inwestor, lokalizacja, parametry, </w:t>
            </w:r>
            <w:r w:rsidRPr="00CE6A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br/>
              <w:t>np. przepustowość, długość, liczba przyłączy, moc)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6BCE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Koszty uzyskania  efektu ekologicznego </w:t>
            </w:r>
          </w:p>
          <w:p w14:paraId="7314926D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(nakłady inwestycyjne)</w:t>
            </w:r>
          </w:p>
          <w:p w14:paraId="77426292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w tys. 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685C" w14:textId="77777777" w:rsidR="00620D8F" w:rsidRPr="00CE6AEC" w:rsidRDefault="00620D8F" w:rsidP="002F7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Źródła</w:t>
            </w:r>
          </w:p>
          <w:p w14:paraId="64CC6BDC" w14:textId="77777777" w:rsidR="00620D8F" w:rsidRPr="00CE6AEC" w:rsidRDefault="00620D8F" w:rsidP="002F7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finansowania</w:t>
            </w:r>
          </w:p>
          <w:p w14:paraId="1152B9FB" w14:textId="77777777" w:rsidR="00620D8F" w:rsidRPr="00CE6AEC" w:rsidRDefault="00620D8F" w:rsidP="002F7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(środki własne, źródła zewnętrzne, jakie?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8A9B" w14:textId="77777777" w:rsidR="00620D8F" w:rsidRPr="00CE6AEC" w:rsidRDefault="00620D8F" w:rsidP="002F7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Koszty utrzymania efektu ekologicznego</w:t>
            </w:r>
          </w:p>
          <w:p w14:paraId="28932D88" w14:textId="77777777" w:rsidR="00620D8F" w:rsidRPr="00CE6AEC" w:rsidRDefault="00620D8F" w:rsidP="002F7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w tys. zł</w:t>
            </w:r>
          </w:p>
        </w:tc>
      </w:tr>
      <w:tr w:rsidR="00CE6AEC" w:rsidRPr="00CE6AEC" w14:paraId="2A6E5ED0" w14:textId="77777777" w:rsidTr="002F7EE4">
        <w:trPr>
          <w:cantSplit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8D48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F307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0E5C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CFD0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4A16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FAA6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6.</w:t>
            </w:r>
          </w:p>
        </w:tc>
      </w:tr>
      <w:tr w:rsidR="00CE6AEC" w:rsidRPr="00CE6AEC" w14:paraId="7F48270E" w14:textId="77777777" w:rsidTr="002F7EE4">
        <w:trPr>
          <w:cantSplit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275A" w14:textId="77777777" w:rsidR="00620D8F" w:rsidRPr="00CE6AEC" w:rsidRDefault="00620D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gminne oczyszczalnie ścieków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A712" w14:textId="77777777" w:rsidR="00620D8F" w:rsidRPr="00CE6AEC" w:rsidRDefault="00620D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55A5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A1BD" w14:textId="77777777" w:rsidR="00620D8F" w:rsidRPr="00CE6AEC" w:rsidRDefault="00620D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A0CE" w14:textId="77777777" w:rsidR="00620D8F" w:rsidRPr="00CE6AEC" w:rsidRDefault="00620D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F42C" w14:textId="77777777" w:rsidR="00620D8F" w:rsidRPr="00CE6AEC" w:rsidRDefault="00620D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E6AEC" w:rsidRPr="00CE6AEC" w14:paraId="71A67416" w14:textId="77777777" w:rsidTr="002F7EE4">
        <w:trPr>
          <w:cantSplit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33A8" w14:textId="77777777" w:rsidR="00620D8F" w:rsidRPr="00CE6AEC" w:rsidRDefault="00620D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stacje uzdatniania wody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7956" w14:textId="77777777" w:rsidR="00620D8F" w:rsidRPr="00CE6AEC" w:rsidRDefault="00620D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D91E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3DEC" w14:textId="77777777" w:rsidR="00620D8F" w:rsidRPr="00CE6AEC" w:rsidRDefault="00620D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6166" w14:textId="77777777" w:rsidR="00620D8F" w:rsidRPr="00CE6AEC" w:rsidRDefault="00620D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57A8" w14:textId="77777777" w:rsidR="00620D8F" w:rsidRPr="00CE6AEC" w:rsidRDefault="00620D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E6AEC" w:rsidRPr="00CE6AEC" w14:paraId="610BD096" w14:textId="77777777" w:rsidTr="002F7EE4">
        <w:trPr>
          <w:cantSplit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68B4" w14:textId="77777777" w:rsidR="00620D8F" w:rsidRPr="00CE6AEC" w:rsidRDefault="00620D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- przydomowe oczyszczalnie ścieków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8CD9" w14:textId="77777777" w:rsidR="00620D8F" w:rsidRPr="00CE6AEC" w:rsidRDefault="00620D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10F0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9231" w14:textId="77777777" w:rsidR="00620D8F" w:rsidRPr="00CE6AEC" w:rsidRDefault="00620D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34D2" w14:textId="77777777" w:rsidR="00620D8F" w:rsidRPr="00CE6AEC" w:rsidRDefault="00620D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4005" w14:textId="77777777" w:rsidR="00620D8F" w:rsidRPr="00CE6AEC" w:rsidRDefault="00620D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E6AEC" w:rsidRPr="00CE6AEC" w14:paraId="2777B62F" w14:textId="77777777" w:rsidTr="002F7EE4">
        <w:trPr>
          <w:cantSplit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035B" w14:textId="77777777" w:rsidR="00620D8F" w:rsidRPr="00CE6AEC" w:rsidRDefault="00620D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kanalizacja</w:t>
            </w:r>
          </w:p>
          <w:p w14:paraId="54E36D02" w14:textId="77777777" w:rsidR="00620D8F" w:rsidRPr="00CE6AEC" w:rsidRDefault="00620D8F" w:rsidP="00620D8F">
            <w:pPr>
              <w:numPr>
                <w:ilvl w:val="0"/>
                <w:numId w:val="5"/>
              </w:numPr>
              <w:tabs>
                <w:tab w:val="num" w:pos="466"/>
              </w:tabs>
              <w:suppressAutoHyphens/>
              <w:spacing w:after="0" w:line="240" w:lineRule="auto"/>
              <w:ind w:hanging="251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sanitarna</w:t>
            </w:r>
          </w:p>
          <w:p w14:paraId="33D9D359" w14:textId="77777777" w:rsidR="00620D8F" w:rsidRPr="00CE6AEC" w:rsidRDefault="00620D8F" w:rsidP="00620D8F">
            <w:pPr>
              <w:numPr>
                <w:ilvl w:val="0"/>
                <w:numId w:val="5"/>
              </w:numPr>
              <w:tabs>
                <w:tab w:val="num" w:pos="466"/>
              </w:tabs>
              <w:suppressAutoHyphens/>
              <w:spacing w:after="0" w:line="240" w:lineRule="auto"/>
              <w:ind w:hanging="251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deszczowa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CD35" w14:textId="77777777" w:rsidR="00620D8F" w:rsidRPr="00CE6AEC" w:rsidRDefault="00620D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35DB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F6F7" w14:textId="77777777" w:rsidR="00620D8F" w:rsidRPr="00CE6AEC" w:rsidRDefault="00620D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247E" w14:textId="77777777" w:rsidR="00620D8F" w:rsidRPr="00CE6AEC" w:rsidRDefault="00620D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C98A" w14:textId="77777777" w:rsidR="00620D8F" w:rsidRPr="00CE6AEC" w:rsidRDefault="00620D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E6AEC" w:rsidRPr="00CE6AEC" w14:paraId="1781D8B2" w14:textId="77777777" w:rsidTr="002F7EE4">
        <w:trPr>
          <w:cantSplit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F713" w14:textId="77777777" w:rsidR="00620D8F" w:rsidRPr="00CE6AEC" w:rsidRDefault="00620D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ujęcia wody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711E" w14:textId="77777777" w:rsidR="00620D8F" w:rsidRPr="00CE6AEC" w:rsidRDefault="00620D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3DE0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9A23" w14:textId="77777777" w:rsidR="00620D8F" w:rsidRPr="00CE6AEC" w:rsidRDefault="00620D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E96F" w14:textId="77777777" w:rsidR="00620D8F" w:rsidRPr="00CE6AEC" w:rsidRDefault="00620D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346C" w14:textId="77777777" w:rsidR="00620D8F" w:rsidRPr="00CE6AEC" w:rsidRDefault="00620D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E6AEC" w:rsidRPr="00CE6AEC" w14:paraId="3A3AA4C0" w14:textId="77777777" w:rsidTr="002F7EE4">
        <w:trPr>
          <w:cantSplit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E6C0" w14:textId="77777777" w:rsidR="00620D8F" w:rsidRPr="00CE6AEC" w:rsidRDefault="00620D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sieć wodociągowa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3588" w14:textId="77777777" w:rsidR="00620D8F" w:rsidRPr="00CE6AEC" w:rsidRDefault="00620D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7DE6" w14:textId="77777777" w:rsidR="00620D8F" w:rsidRPr="00CE6AEC" w:rsidRDefault="00620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8BB8" w14:textId="77777777" w:rsidR="00620D8F" w:rsidRPr="00CE6AEC" w:rsidRDefault="00620D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B6F0" w14:textId="77777777" w:rsidR="00620D8F" w:rsidRPr="00CE6AEC" w:rsidRDefault="00620D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C54C" w14:textId="77777777" w:rsidR="00620D8F" w:rsidRPr="00CE6AEC" w:rsidRDefault="00620D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E6AEC" w:rsidRPr="00CE6AEC" w14:paraId="4B3A9340" w14:textId="77777777" w:rsidTr="002F7EE4">
        <w:trPr>
          <w:cantSplit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246A" w14:textId="77777777" w:rsidR="00D86781" w:rsidRPr="00CE6AEC" w:rsidRDefault="00620D8F" w:rsidP="002F7EE4">
            <w:pPr>
              <w:suppressAutoHyphens/>
              <w:spacing w:after="0" w:line="240" w:lineRule="auto"/>
              <w:ind w:left="182" w:hanging="18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- </w:t>
            </w:r>
            <w:r w:rsidR="00D86781" w:rsidRPr="00CE6AE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pielęgnacja terenów zieleni (rewitalizacja, nasadzenia roślinności, prace pielęgnacyjne, cięcia sanitarne, korygujące, wiązania elastyczne w</w:t>
            </w:r>
            <w:r w:rsidR="002F7EE4" w:rsidRPr="00CE6AE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 obrębie</w:t>
            </w:r>
            <w:r w:rsidR="00D86781" w:rsidRPr="00CE6AE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drzewostanów, itp</w:t>
            </w:r>
            <w:r w:rsidR="00D86781"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.)</w:t>
            </w:r>
            <w:r w:rsidR="002F7EE4"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</w:p>
          <w:p w14:paraId="03B4E3C2" w14:textId="77777777" w:rsidR="00D86781" w:rsidRPr="00CE6AEC" w:rsidRDefault="00D86781">
            <w:pPr>
              <w:suppressAutoHyphens/>
              <w:spacing w:after="0" w:line="240" w:lineRule="auto"/>
              <w:ind w:left="182" w:hanging="18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- </w:t>
            </w:r>
            <w:r w:rsidR="00620D8F"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budowa terenów zieleni </w:t>
            </w:r>
          </w:p>
          <w:p w14:paraId="4D9236A8" w14:textId="77777777" w:rsidR="00620D8F" w:rsidRPr="00CE6AEC" w:rsidRDefault="007B739D" w:rsidP="007B739D">
            <w:pPr>
              <w:suppressAutoHyphens/>
              <w:spacing w:after="0" w:line="240" w:lineRule="auto"/>
              <w:ind w:left="182" w:hanging="18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</w:t>
            </w:r>
            <w:r w:rsidR="00620D8F"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r w:rsidR="00D86781"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parki, </w:t>
            </w:r>
            <w:r w:rsidR="00620D8F"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ogrody</w:t>
            </w:r>
            <w:r w:rsidR="00D86781"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r w:rsidR="00620D8F"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zieleńce, </w:t>
            </w:r>
            <w:r w:rsidR="00D86781"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promenady, bulwary, </w:t>
            </w:r>
            <w:r w:rsidR="002F7EE4"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zieleń</w:t>
            </w:r>
            <w:r w:rsidR="00D86781"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D86781"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towarzyszącadrogom</w:t>
            </w:r>
            <w:proofErr w:type="spellEnd"/>
            <w:r w:rsidR="00D86781"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na terenie zabudowy, rozwiązania innowacyjne ja</w:t>
            </w:r>
            <w:r w:rsidR="00620D8F"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k </w:t>
            </w:r>
            <w:r w:rsidR="00620D8F" w:rsidRPr="00CE6AE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zielone dachy</w:t>
            </w:r>
            <w:r w:rsidR="00D86781" w:rsidRPr="00CE6AE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,</w:t>
            </w:r>
            <w:r w:rsidR="00620D8F" w:rsidRPr="00CE6AE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zielone ściany</w:t>
            </w:r>
            <w:r w:rsidR="00D86781" w:rsidRPr="00CE6AE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, itp.</w:t>
            </w:r>
            <w:r w:rsidR="00620D8F" w:rsidRPr="00CE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</w:p>
          <w:p w14:paraId="7D47B92C" w14:textId="77777777" w:rsidR="00D86781" w:rsidRPr="00CE6AEC" w:rsidRDefault="00D86781">
            <w:pPr>
              <w:suppressAutoHyphens/>
              <w:spacing w:after="0" w:line="240" w:lineRule="auto"/>
              <w:ind w:left="182" w:hanging="18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CDA3" w14:textId="77777777" w:rsidR="00620D8F" w:rsidRPr="00CE6AEC" w:rsidRDefault="00620D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BB69" w14:textId="77777777" w:rsidR="00620D8F" w:rsidRPr="00CE6AEC" w:rsidRDefault="00620D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72C7" w14:textId="77777777" w:rsidR="00620D8F" w:rsidRPr="00CE6AEC" w:rsidRDefault="00620D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08A6" w14:textId="77777777" w:rsidR="00620D8F" w:rsidRPr="00CE6AEC" w:rsidRDefault="00620D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7F4D" w14:textId="77777777" w:rsidR="00620D8F" w:rsidRPr="00CE6AEC" w:rsidRDefault="00620D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212FD5C5" w14:textId="77777777" w:rsidR="002F7EE4" w:rsidRPr="00CE6AEC" w:rsidRDefault="002F7EE4" w:rsidP="00620D8F">
      <w:pPr>
        <w:pStyle w:val="Akapitzlist"/>
        <w:spacing w:after="0"/>
        <w:ind w:left="0"/>
        <w:jc w:val="both"/>
        <w:rPr>
          <w:rFonts w:ascii="TimesNewRomanPSMT" w:eastAsia="Calibri" w:hAnsi="TimesNewRomanPSMT" w:cs="TimesNewRomanPSMT"/>
          <w:color w:val="000000" w:themeColor="text1"/>
          <w:sz w:val="26"/>
          <w:szCs w:val="26"/>
        </w:rPr>
      </w:pPr>
    </w:p>
    <w:p w14:paraId="4328A009" w14:textId="77777777" w:rsidR="002F7EE4" w:rsidRPr="00CE6AEC" w:rsidRDefault="002F7EE4" w:rsidP="00620D8F">
      <w:pPr>
        <w:pStyle w:val="Akapitzlist"/>
        <w:spacing w:after="0"/>
        <w:ind w:left="0"/>
        <w:jc w:val="both"/>
        <w:rPr>
          <w:rFonts w:ascii="TimesNewRomanPSMT" w:eastAsia="Calibri" w:hAnsi="TimesNewRomanPSMT" w:cs="TimesNewRomanPSMT"/>
          <w:color w:val="000000" w:themeColor="text1"/>
          <w:sz w:val="26"/>
          <w:szCs w:val="26"/>
        </w:rPr>
      </w:pPr>
    </w:p>
    <w:p w14:paraId="08905F53" w14:textId="77777777" w:rsidR="002F7EE4" w:rsidRPr="00CE6AEC" w:rsidRDefault="002F7EE4" w:rsidP="00620D8F">
      <w:pPr>
        <w:pStyle w:val="Akapitzlist"/>
        <w:spacing w:after="0"/>
        <w:ind w:left="0"/>
        <w:jc w:val="both"/>
        <w:rPr>
          <w:rFonts w:ascii="TimesNewRomanPSMT" w:eastAsia="Calibri" w:hAnsi="TimesNewRomanPSMT" w:cs="TimesNewRomanPSMT"/>
          <w:color w:val="000000" w:themeColor="text1"/>
          <w:sz w:val="26"/>
          <w:szCs w:val="26"/>
        </w:rPr>
      </w:pPr>
    </w:p>
    <w:p w14:paraId="25A5B5C4" w14:textId="77777777" w:rsidR="00200EFC" w:rsidRPr="00CE6AEC" w:rsidRDefault="00200EFC" w:rsidP="00620D8F">
      <w:pPr>
        <w:pStyle w:val="Akapitzlist"/>
        <w:spacing w:after="0"/>
        <w:ind w:left="0"/>
        <w:jc w:val="both"/>
        <w:rPr>
          <w:rFonts w:ascii="TimesNewRomanPSMT" w:eastAsia="Calibri" w:hAnsi="TimesNewRomanPSMT" w:cs="TimesNewRomanPSMT"/>
          <w:color w:val="000000" w:themeColor="text1"/>
          <w:sz w:val="26"/>
          <w:szCs w:val="26"/>
        </w:rPr>
      </w:pPr>
    </w:p>
    <w:p w14:paraId="613AE609" w14:textId="77777777" w:rsidR="00620D8F" w:rsidRPr="00CE6AEC" w:rsidRDefault="00620D8F" w:rsidP="00620D8F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A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lastRenderedPageBreak/>
        <w:t xml:space="preserve">III. </w:t>
      </w:r>
      <w:r w:rsidRPr="00CE6AEC">
        <w:rPr>
          <w:rFonts w:ascii="Times New Roman" w:hAnsi="Times New Roman"/>
          <w:b/>
          <w:color w:val="000000" w:themeColor="text1"/>
          <w:sz w:val="24"/>
          <w:szCs w:val="24"/>
        </w:rPr>
        <w:t>Wspieranie zaplecza dydaktycznego oraz infrastruktury służącej edukacji ekologicznej ochrony walorów przyrodniczych. Formy działań, projekty, np. ścieżka edukacyjna</w:t>
      </w:r>
      <w:r w:rsidR="003C28DB" w:rsidRPr="00CE6AEC">
        <w:rPr>
          <w:rFonts w:ascii="Times New Roman" w:hAnsi="Times New Roman"/>
          <w:b/>
          <w:color w:val="000000" w:themeColor="text1"/>
          <w:sz w:val="24"/>
          <w:szCs w:val="24"/>
        </w:rPr>
        <w:t>, modernizacja szlaków turystycznych, tablice dydaktyczne,</w:t>
      </w:r>
      <w:r w:rsidRPr="00CE6AE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itp.</w:t>
      </w:r>
    </w:p>
    <w:p w14:paraId="2B97CC33" w14:textId="77777777" w:rsidR="00620D8F" w:rsidRPr="00CE6AEC" w:rsidRDefault="00620D8F" w:rsidP="00620D8F">
      <w:pPr>
        <w:pStyle w:val="Akapitzlist"/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827"/>
        <w:gridCol w:w="3261"/>
        <w:gridCol w:w="3543"/>
        <w:gridCol w:w="3544"/>
      </w:tblGrid>
      <w:tr w:rsidR="00CE6AEC" w:rsidRPr="00CE6AEC" w14:paraId="3AF7C8E5" w14:textId="77777777" w:rsidTr="003C28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8DB3" w14:textId="77777777" w:rsidR="00620D8F" w:rsidRPr="00CE6AEC" w:rsidRDefault="00620D8F" w:rsidP="003C28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0FAC" w14:textId="77777777" w:rsidR="00620D8F" w:rsidRPr="00CE6AEC" w:rsidRDefault="00620D8F" w:rsidP="003C28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Formy działań/ projekty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3F3C" w14:textId="77777777" w:rsidR="00620D8F" w:rsidRPr="00CE6AEC" w:rsidRDefault="00620D8F" w:rsidP="003C28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Okres realizacji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9D1D" w14:textId="77777777" w:rsidR="00620D8F" w:rsidRPr="00CE6AEC" w:rsidRDefault="00620D8F" w:rsidP="003C28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Źródła</w:t>
            </w:r>
          </w:p>
          <w:p w14:paraId="511A43D7" w14:textId="77777777" w:rsidR="00620D8F" w:rsidRPr="00CE6AEC" w:rsidRDefault="00620D8F" w:rsidP="003C28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finansowania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74EE" w14:textId="77777777" w:rsidR="00620D8F" w:rsidRPr="00CE6AEC" w:rsidRDefault="00620D8F" w:rsidP="003C2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Koszty</w:t>
            </w:r>
          </w:p>
        </w:tc>
      </w:tr>
      <w:tr w:rsidR="00CE6AEC" w:rsidRPr="00CE6AEC" w14:paraId="522C401F" w14:textId="77777777" w:rsidTr="00200EFC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CB89" w14:textId="77777777" w:rsidR="00620D8F" w:rsidRPr="00CE6AEC" w:rsidRDefault="00620D8F" w:rsidP="002F7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3882" w14:textId="77777777" w:rsidR="00620D8F" w:rsidRPr="00CE6AEC" w:rsidRDefault="00620D8F" w:rsidP="002F7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C917" w14:textId="77777777" w:rsidR="00620D8F" w:rsidRPr="00CE6AEC" w:rsidRDefault="00620D8F" w:rsidP="002F7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468F" w14:textId="77777777" w:rsidR="00620D8F" w:rsidRPr="00CE6AEC" w:rsidRDefault="00620D8F" w:rsidP="002F7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8F33" w14:textId="77777777" w:rsidR="00620D8F" w:rsidRPr="00CE6AEC" w:rsidRDefault="00620D8F" w:rsidP="002F7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  <w:p w14:paraId="16177AA9" w14:textId="77777777" w:rsidR="00620D8F" w:rsidRPr="00CE6AEC" w:rsidRDefault="00620D8F" w:rsidP="002F7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  <w:p w14:paraId="1DC964C9" w14:textId="77777777" w:rsidR="00620D8F" w:rsidRPr="00CE6AEC" w:rsidRDefault="00620D8F" w:rsidP="002F7E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620D8F" w:rsidRPr="00CE6AEC" w14:paraId="38D0AFC3" w14:textId="77777777" w:rsidTr="003C28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BB95" w14:textId="77777777" w:rsidR="00620D8F" w:rsidRPr="00CE6AEC" w:rsidRDefault="00620D8F" w:rsidP="002F7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0031" w14:textId="77777777" w:rsidR="00620D8F" w:rsidRPr="00CE6AEC" w:rsidRDefault="00620D8F" w:rsidP="002F7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596E" w14:textId="77777777" w:rsidR="00620D8F" w:rsidRPr="00CE6AEC" w:rsidRDefault="00620D8F" w:rsidP="002F7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8DBA" w14:textId="77777777" w:rsidR="00620D8F" w:rsidRPr="00CE6AEC" w:rsidRDefault="00620D8F" w:rsidP="002F7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FE52" w14:textId="77777777" w:rsidR="00620D8F" w:rsidRPr="00CE6AEC" w:rsidRDefault="00620D8F" w:rsidP="002F7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  <w:p w14:paraId="0FAA8342" w14:textId="77777777" w:rsidR="00620D8F" w:rsidRPr="00CE6AEC" w:rsidRDefault="00620D8F" w:rsidP="002F7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  <w:p w14:paraId="1B7A2B02" w14:textId="77777777" w:rsidR="00620D8F" w:rsidRPr="00CE6AEC" w:rsidRDefault="00620D8F" w:rsidP="002F7E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38F3A2FB" w14:textId="77777777" w:rsidR="00620D8F" w:rsidRPr="00CE6AEC" w:rsidRDefault="00620D8F" w:rsidP="00620D8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</w:pPr>
    </w:p>
    <w:p w14:paraId="75C05A89" w14:textId="54E9E03E" w:rsidR="007B31A8" w:rsidRPr="00CE6AEC" w:rsidRDefault="00620D8F" w:rsidP="00620D8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  <w:r w:rsidRPr="00CE6A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 xml:space="preserve">IV. </w:t>
      </w:r>
      <w:r w:rsidR="007B31A8" w:rsidRPr="00CE6A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 xml:space="preserve">Prowadzenie edukacji i rozpowszechnianie wśród społeczeństwa informacji w zakresie ochrony przyrody. Formy działań, projekty, </w:t>
      </w:r>
      <w:r w:rsidR="00673AAC" w:rsidRPr="00CE6A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 xml:space="preserve">                         </w:t>
      </w:r>
      <w:r w:rsidR="007B31A8" w:rsidRPr="00CE6A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np. imprezy edukacyjne i promocyjne</w:t>
      </w:r>
      <w:r w:rsidR="000C45B1" w:rsidRPr="00CE6A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, konkursy, wystawy ekologiczne, materiały edukacyjne (przewodniki, plakaty, ulotki), szkolenia, warsztaty, itp.</w:t>
      </w:r>
    </w:p>
    <w:p w14:paraId="6F5E346D" w14:textId="77777777" w:rsidR="000C45B1" w:rsidRPr="00CE6AEC" w:rsidRDefault="000C45B1" w:rsidP="00620D8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8"/>
        <w:gridCol w:w="7087"/>
      </w:tblGrid>
      <w:tr w:rsidR="00CE6AEC" w:rsidRPr="00CE6AEC" w14:paraId="10494AC6" w14:textId="77777777" w:rsidTr="000C45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20C7" w14:textId="77777777" w:rsidR="000C45B1" w:rsidRPr="00CE6AEC" w:rsidRDefault="000C45B1" w:rsidP="002829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2A6B" w14:textId="77777777" w:rsidR="000C45B1" w:rsidRPr="00CE6AEC" w:rsidRDefault="000C45B1" w:rsidP="002829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Formy działań/ projekty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0039" w14:textId="77777777" w:rsidR="000C45B1" w:rsidRPr="00CE6AEC" w:rsidRDefault="000C45B1" w:rsidP="0028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Okres realizacji</w:t>
            </w:r>
          </w:p>
        </w:tc>
      </w:tr>
      <w:tr w:rsidR="00CE6AEC" w:rsidRPr="00CE6AEC" w14:paraId="4D8C44A8" w14:textId="77777777" w:rsidTr="000C45B1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4D04" w14:textId="77777777" w:rsidR="000C45B1" w:rsidRPr="00CE6AEC" w:rsidRDefault="000C45B1" w:rsidP="00200E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9068" w14:textId="77777777" w:rsidR="000C45B1" w:rsidRPr="00CE6AEC" w:rsidRDefault="000C45B1" w:rsidP="002829C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CC94" w14:textId="77777777" w:rsidR="000C45B1" w:rsidRPr="00CE6AEC" w:rsidRDefault="000C45B1" w:rsidP="0028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  <w:p w14:paraId="03125210" w14:textId="77777777" w:rsidR="000C45B1" w:rsidRPr="00CE6AEC" w:rsidRDefault="000C45B1" w:rsidP="0028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  <w:p w14:paraId="70E2F2DF" w14:textId="77777777" w:rsidR="000C45B1" w:rsidRPr="00CE6AEC" w:rsidRDefault="000C45B1" w:rsidP="002829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0C45B1" w:rsidRPr="00CE6AEC" w14:paraId="3775A7AB" w14:textId="77777777" w:rsidTr="000C45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C450" w14:textId="77777777" w:rsidR="000C45B1" w:rsidRPr="00CE6AEC" w:rsidRDefault="000C45B1" w:rsidP="002829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  <w:p w14:paraId="4BA1FE63" w14:textId="77777777" w:rsidR="00200EFC" w:rsidRPr="00CE6AEC" w:rsidRDefault="00200EFC" w:rsidP="002829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  <w:p w14:paraId="20A90731" w14:textId="77777777" w:rsidR="00200EFC" w:rsidRPr="00CE6AEC" w:rsidRDefault="00200EFC" w:rsidP="002829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9382" w14:textId="77777777" w:rsidR="000C45B1" w:rsidRPr="00CE6AEC" w:rsidRDefault="000C45B1" w:rsidP="00200E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9841" w14:textId="77777777" w:rsidR="000C45B1" w:rsidRPr="00CE6AEC" w:rsidRDefault="000C45B1" w:rsidP="002829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37AE0B7C" w14:textId="77777777" w:rsidR="000C45B1" w:rsidRPr="00CE6AEC" w:rsidRDefault="000C45B1" w:rsidP="00620D8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</w:pPr>
    </w:p>
    <w:p w14:paraId="2AFB6F03" w14:textId="77777777" w:rsidR="00620D8F" w:rsidRPr="00CE6AEC" w:rsidRDefault="002829CF" w:rsidP="00620D8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  <w:r w:rsidRPr="00CE6A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 xml:space="preserve">V. </w:t>
      </w:r>
      <w:r w:rsidR="00620D8F" w:rsidRPr="00CE6A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Działania na rzecz ochrony obiektów cennych przyrodniczo</w:t>
      </w:r>
      <w:r w:rsidR="00620D8F" w:rsidRPr="00CE6AEC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(pomniki przyrody, rezerwaty, parki krajobrazowe, itp.) </w:t>
      </w:r>
    </w:p>
    <w:p w14:paraId="0ADE8D33" w14:textId="77777777" w:rsidR="00620D8F" w:rsidRPr="00CE6AEC" w:rsidRDefault="00620D8F" w:rsidP="00620D8F">
      <w:pPr>
        <w:suppressAutoHyphens/>
        <w:spacing w:after="0"/>
        <w:jc w:val="both"/>
        <w:rPr>
          <w:rFonts w:ascii="Times New Roman" w:eastAsia="Times New Roman" w:hAnsi="Times New Roman"/>
          <w:color w:val="000000" w:themeColor="text1"/>
          <w:sz w:val="10"/>
          <w:szCs w:val="10"/>
          <w:lang w:eastAsia="ar-SA"/>
        </w:rPr>
      </w:pPr>
    </w:p>
    <w:p w14:paraId="16DB9F78" w14:textId="77777777" w:rsidR="00620D8F" w:rsidRPr="00CE6AEC" w:rsidRDefault="00620D8F" w:rsidP="00620D8F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</w:pPr>
      <w:r w:rsidRPr="00CE6AEC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29CF" w:rsidRPr="00CE6AEC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.......................................................</w:t>
      </w:r>
      <w:r w:rsidRPr="00CE6AEC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....... </w:t>
      </w:r>
    </w:p>
    <w:p w14:paraId="02816C14" w14:textId="2B4C8EB4" w:rsidR="00620D8F" w:rsidRPr="00CE6AEC" w:rsidRDefault="00620D8F" w:rsidP="00620D8F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</w:pPr>
    </w:p>
    <w:p w14:paraId="330B639C" w14:textId="77777777" w:rsidR="00673AAC" w:rsidRPr="00CE6AEC" w:rsidRDefault="00673AAC" w:rsidP="00620D8F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</w:pPr>
    </w:p>
    <w:p w14:paraId="3A1BF88F" w14:textId="77777777" w:rsidR="00200EFC" w:rsidRPr="00CE6AEC" w:rsidRDefault="00200EFC" w:rsidP="00620D8F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</w:pPr>
    </w:p>
    <w:p w14:paraId="5E1B4FC1" w14:textId="77777777" w:rsidR="00200EFC" w:rsidRPr="00CE6AEC" w:rsidRDefault="00620D8F" w:rsidP="00200EFC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6AEC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VI. </w:t>
      </w:r>
      <w:r w:rsidR="002829CF" w:rsidRPr="00CE6AEC">
        <w:rPr>
          <w:rFonts w:ascii="Times New Roman" w:hAnsi="Times New Roman"/>
          <w:b/>
          <w:color w:val="000000" w:themeColor="text1"/>
          <w:sz w:val="24"/>
          <w:szCs w:val="24"/>
        </w:rPr>
        <w:t xml:space="preserve">Działania na rzecz ochrony siedlisk przyrodniczych oraz gatunków objętych ochroną (np. zakładanie mini ogrodów botanicznych, tworzenie ścieżek do prowadzenia edukacji środowiskowej, zabiegi pielęgnacyjne drzewostanów i ich uzupełnianie nowymi </w:t>
      </w:r>
      <w:proofErr w:type="spellStart"/>
      <w:r w:rsidR="002829CF" w:rsidRPr="00CE6AEC">
        <w:rPr>
          <w:rFonts w:ascii="Times New Roman" w:hAnsi="Times New Roman"/>
          <w:b/>
          <w:color w:val="000000" w:themeColor="text1"/>
          <w:sz w:val="24"/>
          <w:szCs w:val="24"/>
        </w:rPr>
        <w:t>nasadzeniami</w:t>
      </w:r>
      <w:proofErr w:type="spellEnd"/>
      <w:r w:rsidR="002829CF" w:rsidRPr="00CE6AE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itp.):</w:t>
      </w:r>
    </w:p>
    <w:p w14:paraId="58CF8CBB" w14:textId="77777777" w:rsidR="002829CF" w:rsidRPr="00CE6AEC" w:rsidRDefault="002829CF" w:rsidP="00200EFC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6AEC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D56D82C" w14:textId="77777777" w:rsidR="002829CF" w:rsidRPr="00CE6AEC" w:rsidRDefault="002829CF" w:rsidP="002829CF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77AFDB95" w14:textId="0E02F36D" w:rsidR="00200EFC" w:rsidRPr="00CE6AEC" w:rsidRDefault="002829CF" w:rsidP="00200EFC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6AEC">
        <w:rPr>
          <w:rFonts w:ascii="Times New Roman" w:hAnsi="Times New Roman"/>
          <w:b/>
          <w:color w:val="000000" w:themeColor="text1"/>
          <w:sz w:val="24"/>
          <w:szCs w:val="24"/>
        </w:rPr>
        <w:t>VII. Czy prowadzono w raportowanym okresie działania w zakresie zachowania siedlisk i</w:t>
      </w:r>
      <w:r w:rsidR="00673AAC" w:rsidRPr="00CE6AE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g</w:t>
      </w:r>
      <w:r w:rsidRPr="00CE6AEC">
        <w:rPr>
          <w:rFonts w:ascii="Times New Roman" w:hAnsi="Times New Roman"/>
          <w:b/>
          <w:color w:val="000000" w:themeColor="text1"/>
          <w:sz w:val="24"/>
          <w:szCs w:val="24"/>
        </w:rPr>
        <w:t>atunków na terenach podmokłych, w dolinach rzecznych i na terenach zmeliorowanych w stanie niepogorszonym? Jeśli tak, podać krótki opis przeprowadzonych działań:</w:t>
      </w:r>
    </w:p>
    <w:p w14:paraId="3087EDE6" w14:textId="77777777" w:rsidR="002829CF" w:rsidRPr="00CE6AEC" w:rsidRDefault="002829CF" w:rsidP="00200EFC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6AEC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BE5350" w14:textId="77777777" w:rsidR="002829CF" w:rsidRPr="00CE6AEC" w:rsidRDefault="002829CF" w:rsidP="00620D8F">
      <w:pPr>
        <w:pStyle w:val="Akapitzlist"/>
        <w:ind w:left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458F1E32" w14:textId="77777777" w:rsidR="00200EFC" w:rsidRPr="00CE6AEC" w:rsidRDefault="002829CF" w:rsidP="00200EFC">
      <w:pPr>
        <w:pStyle w:val="Akapitzlist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6AEC">
        <w:rPr>
          <w:rFonts w:ascii="Times New Roman" w:hAnsi="Times New Roman"/>
          <w:b/>
          <w:color w:val="000000" w:themeColor="text1"/>
          <w:sz w:val="24"/>
          <w:szCs w:val="24"/>
        </w:rPr>
        <w:t>VIII. Czy prowadzono w raportowanym okresie działania w zakresie ochrony i przywracania do właściwego stanu zasobów, tworów i składników przyrody (np. likwidacja gatunków inwazyjnych roślin itp.)? Jeśli tak, podać krótki opis przeprowadzonych działań:</w:t>
      </w:r>
    </w:p>
    <w:p w14:paraId="1E8640DA" w14:textId="77777777" w:rsidR="002829CF" w:rsidRPr="00CE6AEC" w:rsidRDefault="002829CF" w:rsidP="00200EFC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6AEC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00EFC" w:rsidRPr="00CE6AEC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.</w:t>
      </w:r>
      <w:r w:rsidRPr="00CE6AEC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.......................................</w:t>
      </w:r>
    </w:p>
    <w:p w14:paraId="1F72B920" w14:textId="77777777" w:rsidR="00200EFC" w:rsidRPr="00CE6AEC" w:rsidRDefault="00200EFC" w:rsidP="00547CA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</w:pPr>
    </w:p>
    <w:p w14:paraId="0F34B082" w14:textId="77777777" w:rsidR="002829CF" w:rsidRPr="00CE6AEC" w:rsidRDefault="002829CF" w:rsidP="00547C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6AEC">
        <w:rPr>
          <w:rFonts w:ascii="Times New Roman" w:hAnsi="Times New Roman"/>
          <w:b/>
          <w:color w:val="000000" w:themeColor="text1"/>
          <w:sz w:val="24"/>
          <w:szCs w:val="24"/>
        </w:rPr>
        <w:t xml:space="preserve">IX. Wskazanie podjętych działań w celu zachowania zadrzewień i </w:t>
      </w:r>
      <w:proofErr w:type="spellStart"/>
      <w:r w:rsidRPr="00CE6AEC">
        <w:rPr>
          <w:rFonts w:ascii="Times New Roman" w:hAnsi="Times New Roman"/>
          <w:b/>
          <w:color w:val="000000" w:themeColor="text1"/>
          <w:sz w:val="24"/>
          <w:szCs w:val="24"/>
        </w:rPr>
        <w:t>zakrzewień</w:t>
      </w:r>
      <w:proofErr w:type="spellEnd"/>
      <w:r w:rsidRPr="00CE6AE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przydrożnych i śródpolnych w latach 2020-2021:</w:t>
      </w:r>
    </w:p>
    <w:p w14:paraId="73642152" w14:textId="77777777" w:rsidR="00547CAD" w:rsidRPr="00CE6AEC" w:rsidRDefault="002829CF" w:rsidP="00200EF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</w:pPr>
      <w:r w:rsidRPr="00CE6AEC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5F4C89" w14:textId="77777777" w:rsidR="00200EFC" w:rsidRPr="00CE6AEC" w:rsidRDefault="00200EFC" w:rsidP="00200EF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ar-SA"/>
        </w:rPr>
      </w:pPr>
    </w:p>
    <w:p w14:paraId="5A080673" w14:textId="77777777" w:rsidR="002829CF" w:rsidRPr="00CE6AEC" w:rsidRDefault="002829CF" w:rsidP="00547C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6AEC">
        <w:rPr>
          <w:rFonts w:ascii="Times New Roman" w:hAnsi="Times New Roman"/>
          <w:b/>
          <w:color w:val="000000" w:themeColor="text1"/>
          <w:sz w:val="24"/>
          <w:szCs w:val="24"/>
        </w:rPr>
        <w:t>X. Wskazanie w raportowanym okresie, podjętych działań na rzecz zrównoważonego rozwoju turystyki na obszarach cennych przyrodniczo. Formy działań, projekty, np. utworzenie ścieżek rowerowych, miejsc wypoczynku, zainstalowanie tablic dydaktycznych itp.:</w:t>
      </w:r>
    </w:p>
    <w:p w14:paraId="00EC4C16" w14:textId="77777777" w:rsidR="00547CAD" w:rsidRPr="00CE6AEC" w:rsidRDefault="00547CAD" w:rsidP="00547C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827"/>
        <w:gridCol w:w="3261"/>
        <w:gridCol w:w="3543"/>
        <w:gridCol w:w="3544"/>
      </w:tblGrid>
      <w:tr w:rsidR="00CE6AEC" w:rsidRPr="00CE6AEC" w14:paraId="2587E621" w14:textId="77777777" w:rsidTr="003D1D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FA776" w14:textId="77777777" w:rsidR="00950148" w:rsidRPr="00CE6AEC" w:rsidRDefault="00950148" w:rsidP="00547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0793" w14:textId="77777777" w:rsidR="00950148" w:rsidRPr="00CE6AEC" w:rsidRDefault="00950148" w:rsidP="003D1D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Formy działań/ projekty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7019" w14:textId="77777777" w:rsidR="00950148" w:rsidRPr="00CE6AEC" w:rsidRDefault="00950148" w:rsidP="003D1D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Okres realizacji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3387" w14:textId="77777777" w:rsidR="00950148" w:rsidRPr="00CE6AEC" w:rsidRDefault="00950148" w:rsidP="003D1D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Źródła</w:t>
            </w:r>
          </w:p>
          <w:p w14:paraId="5A99AC54" w14:textId="77777777" w:rsidR="00950148" w:rsidRPr="00CE6AEC" w:rsidRDefault="00950148" w:rsidP="003D1D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finansowania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F27F" w14:textId="77777777" w:rsidR="00950148" w:rsidRPr="00CE6AEC" w:rsidRDefault="00950148" w:rsidP="003D1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Koszty</w:t>
            </w:r>
          </w:p>
        </w:tc>
      </w:tr>
      <w:tr w:rsidR="00CE6AEC" w:rsidRPr="00CE6AEC" w14:paraId="0D096BAB" w14:textId="77777777" w:rsidTr="00200EFC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3A5B" w14:textId="77777777" w:rsidR="00950148" w:rsidRPr="00CE6AEC" w:rsidRDefault="00950148" w:rsidP="00200E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A200" w14:textId="77777777" w:rsidR="00950148" w:rsidRPr="00CE6AEC" w:rsidRDefault="00950148" w:rsidP="003D1D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DE3F" w14:textId="77777777" w:rsidR="00950148" w:rsidRPr="00CE6AEC" w:rsidRDefault="00950148" w:rsidP="00200E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07A7" w14:textId="77777777" w:rsidR="00950148" w:rsidRPr="00CE6AEC" w:rsidRDefault="00950148" w:rsidP="003D1D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79BF" w14:textId="77777777" w:rsidR="00950148" w:rsidRPr="00CE6AEC" w:rsidRDefault="00950148" w:rsidP="003D1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  <w:p w14:paraId="16465354" w14:textId="77777777" w:rsidR="00950148" w:rsidRPr="00CE6AEC" w:rsidRDefault="00950148" w:rsidP="003D1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  <w:p w14:paraId="22F7872C" w14:textId="77777777" w:rsidR="00950148" w:rsidRPr="00CE6AEC" w:rsidRDefault="00950148" w:rsidP="003D1D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E6AEC" w:rsidRPr="00CE6AEC" w14:paraId="68B9B831" w14:textId="77777777" w:rsidTr="003D1D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39F1" w14:textId="77777777" w:rsidR="00950148" w:rsidRPr="00CE6AEC" w:rsidRDefault="00950148" w:rsidP="003D1D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9C95" w14:textId="77777777" w:rsidR="00950148" w:rsidRPr="00CE6AEC" w:rsidRDefault="00950148" w:rsidP="003D1D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C549" w14:textId="77777777" w:rsidR="00950148" w:rsidRPr="00CE6AEC" w:rsidRDefault="00950148" w:rsidP="003D1D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7475" w14:textId="77777777" w:rsidR="00950148" w:rsidRPr="00CE6AEC" w:rsidRDefault="00950148" w:rsidP="003D1D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9EC6" w14:textId="77777777" w:rsidR="00950148" w:rsidRPr="00CE6AEC" w:rsidRDefault="00950148" w:rsidP="003D1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  <w:p w14:paraId="0B3AC58F" w14:textId="77777777" w:rsidR="00950148" w:rsidRPr="00CE6AEC" w:rsidRDefault="00950148" w:rsidP="003D1D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37DC2750" w14:textId="77777777" w:rsidR="00C2028C" w:rsidRPr="00CE6AEC" w:rsidRDefault="00547CAD" w:rsidP="00C2028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6AEC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XI. </w:t>
      </w:r>
      <w:r w:rsidR="00C2028C" w:rsidRPr="00CE6AEC">
        <w:rPr>
          <w:rFonts w:ascii="Times New Roman" w:hAnsi="Times New Roman"/>
          <w:b/>
          <w:color w:val="000000" w:themeColor="text1"/>
          <w:sz w:val="24"/>
          <w:szCs w:val="24"/>
        </w:rPr>
        <w:t xml:space="preserve">Polityka ochrony środowiska w gminie prowadzona na podstawie strategii rozwoju, programów i dokumentów programowych, o których mowa w ustawie z dnia 6 grudnia 2006 r. o zasadach prowadzenia </w:t>
      </w:r>
      <w:r w:rsidR="00200EFC" w:rsidRPr="00CE6AEC">
        <w:rPr>
          <w:rFonts w:ascii="Times New Roman" w:hAnsi="Times New Roman"/>
          <w:b/>
          <w:color w:val="000000" w:themeColor="text1"/>
          <w:sz w:val="24"/>
          <w:szCs w:val="24"/>
        </w:rPr>
        <w:t xml:space="preserve">polityki rozwoju (Dz. U. z 2021 </w:t>
      </w:r>
      <w:r w:rsidR="00C2028C" w:rsidRPr="00CE6AEC">
        <w:rPr>
          <w:rFonts w:ascii="Times New Roman" w:hAnsi="Times New Roman"/>
          <w:b/>
          <w:color w:val="000000" w:themeColor="text1"/>
          <w:sz w:val="24"/>
          <w:szCs w:val="24"/>
        </w:rPr>
        <w:t xml:space="preserve">r. poz. </w:t>
      </w:r>
      <w:r w:rsidR="00200EFC" w:rsidRPr="00CE6AEC">
        <w:rPr>
          <w:rFonts w:ascii="Times New Roman" w:hAnsi="Times New Roman"/>
          <w:b/>
          <w:color w:val="000000" w:themeColor="text1"/>
          <w:sz w:val="24"/>
          <w:szCs w:val="24"/>
        </w:rPr>
        <w:t>1057, z późn zm.)</w:t>
      </w:r>
      <w:r w:rsidR="00C2028C" w:rsidRPr="00CE6AEC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13DCF70A" w14:textId="77777777" w:rsidR="00C2028C" w:rsidRPr="00CE6AEC" w:rsidRDefault="00C2028C" w:rsidP="00C2028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EFDFF58" w14:textId="77777777" w:rsidR="002829CF" w:rsidRPr="00CE6AEC" w:rsidRDefault="00547CAD" w:rsidP="00C2028C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6AEC">
        <w:rPr>
          <w:rFonts w:ascii="Times New Roman" w:hAnsi="Times New Roman"/>
          <w:b/>
          <w:color w:val="000000" w:themeColor="text1"/>
          <w:sz w:val="24"/>
          <w:szCs w:val="24"/>
        </w:rPr>
        <w:t>Zapewnienie właściwej ochrony dla różnorodności biologicznej, terenów zieleni i krajobrazu w planowaniu przestrzennym, poprzez adekwatne zapisy w planach zagospodarowania przestrzennego, bądź ich zmianach, przyjętych w latach 2020-2021:</w:t>
      </w:r>
    </w:p>
    <w:p w14:paraId="11399C1A" w14:textId="77777777" w:rsidR="00547CAD" w:rsidRPr="00CE6AEC" w:rsidRDefault="00547CAD" w:rsidP="00547C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65"/>
        <w:gridCol w:w="2020"/>
        <w:gridCol w:w="2020"/>
        <w:gridCol w:w="1526"/>
        <w:gridCol w:w="1984"/>
        <w:gridCol w:w="3402"/>
      </w:tblGrid>
      <w:tr w:rsidR="00CE6AEC" w:rsidRPr="00CE6AEC" w14:paraId="38907FBC" w14:textId="77777777" w:rsidTr="00A74A24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264FB5" w14:textId="77777777" w:rsidR="00547CAD" w:rsidRPr="00CE6AEC" w:rsidRDefault="00547CAD" w:rsidP="00A74A2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33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CCD0C8" w14:textId="77777777" w:rsidR="00547CAD" w:rsidRPr="00CE6AEC" w:rsidRDefault="00547CAD" w:rsidP="00A74A2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Akt prawa miejscowego</w:t>
            </w:r>
          </w:p>
        </w:tc>
        <w:tc>
          <w:tcPr>
            <w:tcW w:w="20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72766C" w14:textId="77777777" w:rsidR="00547CAD" w:rsidRPr="00CE6AEC" w:rsidRDefault="00547CAD" w:rsidP="00A74A2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Uchwała Nr</w:t>
            </w:r>
          </w:p>
        </w:tc>
        <w:tc>
          <w:tcPr>
            <w:tcW w:w="20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361169" w14:textId="77777777" w:rsidR="00547CAD" w:rsidRPr="00CE6AEC" w:rsidRDefault="00547CAD" w:rsidP="00A74A2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Oznaczenie organu uchwalającego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46AC82" w14:textId="77777777" w:rsidR="00547CAD" w:rsidRPr="00CE6AEC" w:rsidRDefault="00547CAD" w:rsidP="00A74A2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Data uchwały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54B604" w14:textId="77777777" w:rsidR="00547CAD" w:rsidRPr="00CE6AEC" w:rsidRDefault="00547CAD" w:rsidP="00A74A2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Uchwała</w:t>
            </w:r>
          </w:p>
          <w:p w14:paraId="3BD79989" w14:textId="77777777" w:rsidR="00547CAD" w:rsidRPr="00CE6AEC" w:rsidRDefault="00547CAD" w:rsidP="00A74A2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 sprawie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14:paraId="5929EDB1" w14:textId="77777777" w:rsidR="00547CAD" w:rsidRPr="00CE6AEC" w:rsidRDefault="00547CAD" w:rsidP="00A74A2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Wyszczególnienie obszaru objętego aktem prawa miejscowego (miejscowości, powierzchnia)</w:t>
            </w:r>
          </w:p>
        </w:tc>
      </w:tr>
      <w:tr w:rsidR="00CE6AEC" w:rsidRPr="00CE6AEC" w14:paraId="43DCA27B" w14:textId="77777777" w:rsidTr="00547CAD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205F" w14:textId="77777777" w:rsidR="00547CAD" w:rsidRPr="00CE6AEC" w:rsidRDefault="00547CAD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3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A484" w14:textId="77777777" w:rsidR="00547CAD" w:rsidRPr="00CE6AEC" w:rsidRDefault="00547CAD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4B25" w14:textId="77777777" w:rsidR="00547CAD" w:rsidRPr="00CE6AEC" w:rsidRDefault="00547CAD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B98F" w14:textId="77777777" w:rsidR="00547CAD" w:rsidRPr="00CE6AEC" w:rsidRDefault="00547CAD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8B2D" w14:textId="77777777" w:rsidR="00547CAD" w:rsidRPr="00CE6AEC" w:rsidRDefault="00547CAD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0A3A" w14:textId="77777777" w:rsidR="00547CAD" w:rsidRPr="00CE6AEC" w:rsidRDefault="00547CAD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D6147C" w14:textId="77777777" w:rsidR="00547CAD" w:rsidRPr="00CE6AEC" w:rsidRDefault="00547CAD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6AEC" w:rsidRPr="00CE6AEC" w14:paraId="1FE7DD23" w14:textId="77777777" w:rsidTr="00547CAD"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1377" w14:textId="77777777" w:rsidR="00547CAD" w:rsidRPr="00CE6AEC" w:rsidRDefault="00547CAD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7A59" w14:textId="77777777" w:rsidR="00547CAD" w:rsidRPr="00CE6AEC" w:rsidRDefault="00547CAD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7211" w14:textId="77777777" w:rsidR="00547CAD" w:rsidRPr="00CE6AEC" w:rsidRDefault="00547CAD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677" w14:textId="77777777" w:rsidR="00547CAD" w:rsidRPr="00CE6AEC" w:rsidRDefault="00547CAD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C73B" w14:textId="77777777" w:rsidR="00547CAD" w:rsidRPr="00CE6AEC" w:rsidRDefault="00547CAD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C74D" w14:textId="77777777" w:rsidR="00547CAD" w:rsidRPr="00CE6AEC" w:rsidRDefault="00547CAD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BC9689" w14:textId="77777777" w:rsidR="00547CAD" w:rsidRPr="00CE6AEC" w:rsidRDefault="00547CAD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7CAD" w:rsidRPr="00CE6AEC" w14:paraId="0F15AFF8" w14:textId="77777777" w:rsidTr="00547CAD"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D1B599D" w14:textId="77777777" w:rsidR="00547CAD" w:rsidRPr="00CE6AEC" w:rsidRDefault="00547CAD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49A3F8" w14:textId="77777777" w:rsidR="00547CAD" w:rsidRPr="00CE6AEC" w:rsidRDefault="00547CAD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2422F5" w14:textId="77777777" w:rsidR="00547CAD" w:rsidRPr="00CE6AEC" w:rsidRDefault="00547CAD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5DDDE0" w14:textId="77777777" w:rsidR="00547CAD" w:rsidRPr="00CE6AEC" w:rsidRDefault="00547CAD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15E883" w14:textId="77777777" w:rsidR="00547CAD" w:rsidRPr="00CE6AEC" w:rsidRDefault="00547CAD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85D975" w14:textId="77777777" w:rsidR="00547CAD" w:rsidRPr="00CE6AEC" w:rsidRDefault="00547CAD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2F43EB0" w14:textId="77777777" w:rsidR="00547CAD" w:rsidRPr="00CE6AEC" w:rsidRDefault="00547CAD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E0C8241" w14:textId="77777777" w:rsidR="00620D8F" w:rsidRPr="00CE6AEC" w:rsidRDefault="00620D8F" w:rsidP="00620D8F">
      <w:pPr>
        <w:pStyle w:val="Akapitzlist"/>
        <w:ind w:left="0"/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14:paraId="50EDC430" w14:textId="77777777" w:rsidR="00620D8F" w:rsidRPr="00CE6AEC" w:rsidRDefault="00620D8F" w:rsidP="00C2028C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6AEC">
        <w:rPr>
          <w:rFonts w:ascii="Times New Roman" w:hAnsi="Times New Roman"/>
          <w:b/>
          <w:color w:val="000000" w:themeColor="text1"/>
          <w:sz w:val="24"/>
          <w:szCs w:val="24"/>
        </w:rPr>
        <w:t>Uwzględnienie ochrony głównych zbiorników wód podziemnych w planowaniu przestrzennym, poprzez adekwatne zapisy w planach zagospodarowania przestrzennego bądź ich zm</w:t>
      </w:r>
      <w:r w:rsidR="00C2028C" w:rsidRPr="00CE6AEC">
        <w:rPr>
          <w:rFonts w:ascii="Times New Roman" w:hAnsi="Times New Roman"/>
          <w:b/>
          <w:color w:val="000000" w:themeColor="text1"/>
          <w:sz w:val="24"/>
          <w:szCs w:val="24"/>
        </w:rPr>
        <w:t>ianach, przyjętych w latach 2020 i 2021</w:t>
      </w:r>
      <w:r w:rsidRPr="00CE6AEC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4C8C57B4" w14:textId="77777777" w:rsidR="00620D8F" w:rsidRPr="00CE6AEC" w:rsidRDefault="00620D8F" w:rsidP="00620D8F">
      <w:pPr>
        <w:pStyle w:val="Akapitzlist"/>
        <w:spacing w:after="0"/>
        <w:ind w:left="357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65"/>
        <w:gridCol w:w="2020"/>
        <w:gridCol w:w="2020"/>
        <w:gridCol w:w="1526"/>
        <w:gridCol w:w="1984"/>
        <w:gridCol w:w="3402"/>
      </w:tblGrid>
      <w:tr w:rsidR="00CE6AEC" w:rsidRPr="00CE6AEC" w14:paraId="1939874F" w14:textId="77777777" w:rsidTr="00C2028C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F0D6E4E" w14:textId="77777777" w:rsidR="00620D8F" w:rsidRPr="00CE6AEC" w:rsidRDefault="00620D8F" w:rsidP="00C2028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33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4D7EFB" w14:textId="77777777" w:rsidR="00620D8F" w:rsidRPr="00CE6AEC" w:rsidRDefault="00620D8F" w:rsidP="00C2028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Akt prawa miejscowego</w:t>
            </w:r>
          </w:p>
        </w:tc>
        <w:tc>
          <w:tcPr>
            <w:tcW w:w="20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0D1217" w14:textId="77777777" w:rsidR="00620D8F" w:rsidRPr="00CE6AEC" w:rsidRDefault="00620D8F" w:rsidP="00C2028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Uchwała Nr</w:t>
            </w:r>
          </w:p>
        </w:tc>
        <w:tc>
          <w:tcPr>
            <w:tcW w:w="20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7BCAF5" w14:textId="77777777" w:rsidR="00620D8F" w:rsidRPr="00CE6AEC" w:rsidRDefault="00620D8F" w:rsidP="00C2028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Oznaczenie organu uchwalającego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25ECBC" w14:textId="77777777" w:rsidR="00620D8F" w:rsidRPr="00CE6AEC" w:rsidRDefault="00620D8F" w:rsidP="00C2028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Data uchwały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F7D4AE" w14:textId="77777777" w:rsidR="00620D8F" w:rsidRPr="00CE6AEC" w:rsidRDefault="00620D8F" w:rsidP="00C2028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Uchwała</w:t>
            </w:r>
          </w:p>
          <w:p w14:paraId="20A6FA7E" w14:textId="77777777" w:rsidR="00620D8F" w:rsidRPr="00CE6AEC" w:rsidRDefault="00620D8F" w:rsidP="00C2028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 sprawie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14:paraId="40E4811A" w14:textId="77777777" w:rsidR="00620D8F" w:rsidRPr="00CE6AEC" w:rsidRDefault="00620D8F" w:rsidP="00C2028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Wyszczególnienie obszaru objętego aktem prawa miejscowego (miejscowości, powierzchnia)</w:t>
            </w:r>
          </w:p>
        </w:tc>
      </w:tr>
      <w:tr w:rsidR="00CE6AEC" w:rsidRPr="00CE6AEC" w14:paraId="71359F24" w14:textId="77777777" w:rsidTr="00C2028C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9267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3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55CF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9840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B5FA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12DC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5000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85CDD0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6AEC" w:rsidRPr="00CE6AEC" w14:paraId="3160EB1A" w14:textId="77777777" w:rsidTr="00C2028C"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2E93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990A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F417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FFED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24C1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CB1F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4710EC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20D8F" w:rsidRPr="00CE6AEC" w14:paraId="6810B79A" w14:textId="77777777" w:rsidTr="00C2028C"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E281537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C2D7D8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DF2C7E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BAD25D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525058A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524B1C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818520E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4608AF3" w14:textId="77777777" w:rsidR="00620D8F" w:rsidRPr="00CE6AEC" w:rsidRDefault="00620D8F" w:rsidP="00C2028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6BF7DB7" w14:textId="77777777" w:rsidR="00620D8F" w:rsidRPr="00CE6AEC" w:rsidRDefault="00620D8F" w:rsidP="00C2028C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6AEC">
        <w:rPr>
          <w:rFonts w:ascii="Times New Roman" w:hAnsi="Times New Roman"/>
          <w:b/>
          <w:color w:val="000000" w:themeColor="text1"/>
          <w:sz w:val="24"/>
          <w:szCs w:val="24"/>
        </w:rPr>
        <w:t>Realizacja zadań związanych z ochroną gruntów rolnych, poprzez adekwatne zapisy w planach zagospodarowania przestrzennego bądź ich zm</w:t>
      </w:r>
      <w:r w:rsidR="00C2028C" w:rsidRPr="00CE6AEC">
        <w:rPr>
          <w:rFonts w:ascii="Times New Roman" w:hAnsi="Times New Roman"/>
          <w:b/>
          <w:color w:val="000000" w:themeColor="text1"/>
          <w:sz w:val="24"/>
          <w:szCs w:val="24"/>
        </w:rPr>
        <w:t>ianach, przyjętych w latach 2020 i 2021</w:t>
      </w:r>
      <w:r w:rsidRPr="00CE6AEC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5B46D5D5" w14:textId="77777777" w:rsidR="00620D8F" w:rsidRPr="00CE6AEC" w:rsidRDefault="00620D8F" w:rsidP="00620D8F">
      <w:pPr>
        <w:pStyle w:val="Akapitzlist"/>
        <w:spacing w:after="0"/>
        <w:ind w:left="357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65"/>
        <w:gridCol w:w="2020"/>
        <w:gridCol w:w="2020"/>
        <w:gridCol w:w="1526"/>
        <w:gridCol w:w="1984"/>
        <w:gridCol w:w="3402"/>
      </w:tblGrid>
      <w:tr w:rsidR="00CE6AEC" w:rsidRPr="00CE6AEC" w14:paraId="1053AF50" w14:textId="77777777" w:rsidTr="00C2028C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14:paraId="47862BFD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01525A10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4F55C06C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33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14:paraId="27C3DA4F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F9ADD4C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32862DC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Akt prawa miejscowego</w:t>
            </w:r>
          </w:p>
        </w:tc>
        <w:tc>
          <w:tcPr>
            <w:tcW w:w="20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14:paraId="0F6558E2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3E0F8A1A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7531E387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Uchwała Nr</w:t>
            </w:r>
          </w:p>
        </w:tc>
        <w:tc>
          <w:tcPr>
            <w:tcW w:w="20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14:paraId="15F2BB51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C08BCEA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Oznaczenie organu uchwalającego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14:paraId="1644101D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4C2AD75D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294F8C8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Data uchwały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14:paraId="4818DD02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7CE37315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3CC2F945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Uchwała </w:t>
            </w:r>
          </w:p>
          <w:p w14:paraId="1EE1A3A9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 sprawie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hideMark/>
          </w:tcPr>
          <w:p w14:paraId="51504AD5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Wyszczególnienie obszaru objętego aktem prawa miejscowego (miejscowości, powierzchnia)</w:t>
            </w:r>
          </w:p>
        </w:tc>
      </w:tr>
      <w:tr w:rsidR="00CE6AEC" w:rsidRPr="00CE6AEC" w14:paraId="41CD63B7" w14:textId="77777777" w:rsidTr="00C2028C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530C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3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DC09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15AB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1724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87A3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3D9A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A4F810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6AEC" w:rsidRPr="00CE6AEC" w14:paraId="276BD7CB" w14:textId="77777777" w:rsidTr="00C2028C"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3E84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4265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DAA9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4131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A653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C0D3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725676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20D8F" w:rsidRPr="00CE6AEC" w14:paraId="3D99F161" w14:textId="77777777" w:rsidTr="00C2028C"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F424203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EB60ED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F25D67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F63B8B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57188A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554630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E729A64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5CDE43D" w14:textId="77777777" w:rsidR="00C2028C" w:rsidRPr="00CE6AEC" w:rsidRDefault="00C2028C" w:rsidP="00C2028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56B9D55F" w14:textId="77777777" w:rsidR="00C2028C" w:rsidRPr="00CE6AEC" w:rsidRDefault="00C2028C" w:rsidP="00C2028C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6AEC">
        <w:rPr>
          <w:rFonts w:ascii="Times New Roman" w:hAnsi="Times New Roman"/>
          <w:b/>
          <w:color w:val="000000" w:themeColor="text1"/>
          <w:sz w:val="24"/>
          <w:szCs w:val="24"/>
        </w:rPr>
        <w:t>Uwzględnienie map ryzyka powodziowego, mapy zagrożenia powodziowego, obszarów szczególnego zagrożenia powodzią oraz terenów zagrożonych podtopieniami w planowaniu przestrzennym, poprzez adekwatne zapisy w planach zagospodarowania przestrzennego bądź ich zmianach, przyjętych w latach 2020 i 2021.</w:t>
      </w:r>
    </w:p>
    <w:p w14:paraId="323B75DA" w14:textId="77777777" w:rsidR="00C2028C" w:rsidRPr="00CE6AEC" w:rsidRDefault="00C2028C" w:rsidP="00C2028C">
      <w:pPr>
        <w:pStyle w:val="Akapitzlist"/>
        <w:spacing w:after="0"/>
        <w:ind w:left="357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65"/>
        <w:gridCol w:w="2020"/>
        <w:gridCol w:w="2020"/>
        <w:gridCol w:w="1526"/>
        <w:gridCol w:w="1984"/>
        <w:gridCol w:w="3402"/>
      </w:tblGrid>
      <w:tr w:rsidR="00CE6AEC" w:rsidRPr="00CE6AEC" w14:paraId="356EEB59" w14:textId="77777777" w:rsidTr="003D1D5F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14:paraId="2E250BF5" w14:textId="77777777" w:rsidR="00C2028C" w:rsidRPr="00CE6AEC" w:rsidRDefault="00C2028C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5E486EB9" w14:textId="77777777" w:rsidR="00C2028C" w:rsidRPr="00CE6AEC" w:rsidRDefault="00C2028C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BCC9C4E" w14:textId="77777777" w:rsidR="00C2028C" w:rsidRPr="00CE6AEC" w:rsidRDefault="00C2028C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33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14:paraId="139521CC" w14:textId="77777777" w:rsidR="00C2028C" w:rsidRPr="00CE6AEC" w:rsidRDefault="00C2028C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5B3E5132" w14:textId="77777777" w:rsidR="00C2028C" w:rsidRPr="00CE6AEC" w:rsidRDefault="00C2028C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00BDCCF3" w14:textId="77777777" w:rsidR="00C2028C" w:rsidRPr="00CE6AEC" w:rsidRDefault="00C2028C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Akt prawa miejscowego</w:t>
            </w:r>
          </w:p>
        </w:tc>
        <w:tc>
          <w:tcPr>
            <w:tcW w:w="20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14:paraId="0C6C3B54" w14:textId="77777777" w:rsidR="00C2028C" w:rsidRPr="00CE6AEC" w:rsidRDefault="00C2028C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F2CD012" w14:textId="77777777" w:rsidR="00C2028C" w:rsidRPr="00CE6AEC" w:rsidRDefault="00C2028C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65371D9D" w14:textId="77777777" w:rsidR="00C2028C" w:rsidRPr="00CE6AEC" w:rsidRDefault="00C2028C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Uchwała Nr</w:t>
            </w:r>
          </w:p>
        </w:tc>
        <w:tc>
          <w:tcPr>
            <w:tcW w:w="20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14:paraId="0E77F4C8" w14:textId="77777777" w:rsidR="00C2028C" w:rsidRPr="00CE6AEC" w:rsidRDefault="00C2028C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AF64545" w14:textId="77777777" w:rsidR="00C2028C" w:rsidRPr="00CE6AEC" w:rsidRDefault="00C2028C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Oznaczenie organu uchwalającego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14:paraId="44CC2CC7" w14:textId="77777777" w:rsidR="00C2028C" w:rsidRPr="00CE6AEC" w:rsidRDefault="00C2028C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67DE976C" w14:textId="77777777" w:rsidR="00C2028C" w:rsidRPr="00CE6AEC" w:rsidRDefault="00C2028C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6163EEDD" w14:textId="77777777" w:rsidR="00C2028C" w:rsidRPr="00CE6AEC" w:rsidRDefault="00C2028C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Data uchwały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14:paraId="51CF6BF3" w14:textId="77777777" w:rsidR="00C2028C" w:rsidRPr="00CE6AEC" w:rsidRDefault="00C2028C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D6D370D" w14:textId="77777777" w:rsidR="00C2028C" w:rsidRPr="00CE6AEC" w:rsidRDefault="00C2028C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01E5A52C" w14:textId="77777777" w:rsidR="00C2028C" w:rsidRPr="00CE6AEC" w:rsidRDefault="00C2028C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Uchwała </w:t>
            </w:r>
          </w:p>
          <w:p w14:paraId="61FE4C58" w14:textId="77777777" w:rsidR="00C2028C" w:rsidRPr="00CE6AEC" w:rsidRDefault="00C2028C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 sprawie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hideMark/>
          </w:tcPr>
          <w:p w14:paraId="73C3B11F" w14:textId="77777777" w:rsidR="00C2028C" w:rsidRPr="00CE6AEC" w:rsidRDefault="00C2028C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Wyszczególnienie obszaru objętego aktem prawa miejscowego (miejscowości, powierzchnia)</w:t>
            </w:r>
          </w:p>
        </w:tc>
      </w:tr>
      <w:tr w:rsidR="00CE6AEC" w:rsidRPr="00CE6AEC" w14:paraId="58B3D74E" w14:textId="77777777" w:rsidTr="003D1D5F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7D2F" w14:textId="77777777" w:rsidR="00C2028C" w:rsidRPr="00CE6AEC" w:rsidRDefault="00C2028C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3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7BB3" w14:textId="77777777" w:rsidR="00C2028C" w:rsidRPr="00CE6AEC" w:rsidRDefault="00C2028C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2CD0" w14:textId="77777777" w:rsidR="00C2028C" w:rsidRPr="00CE6AEC" w:rsidRDefault="00C2028C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F68A" w14:textId="77777777" w:rsidR="00C2028C" w:rsidRPr="00CE6AEC" w:rsidRDefault="00C2028C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DC4E" w14:textId="77777777" w:rsidR="00C2028C" w:rsidRPr="00CE6AEC" w:rsidRDefault="00C2028C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83D0" w14:textId="77777777" w:rsidR="00C2028C" w:rsidRPr="00CE6AEC" w:rsidRDefault="00C2028C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E2967B" w14:textId="77777777" w:rsidR="00C2028C" w:rsidRPr="00CE6AEC" w:rsidRDefault="00C2028C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6AEC" w:rsidRPr="00CE6AEC" w14:paraId="767AC169" w14:textId="77777777" w:rsidTr="003D1D5F"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B763" w14:textId="77777777" w:rsidR="00C2028C" w:rsidRPr="00CE6AEC" w:rsidRDefault="00C2028C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0197" w14:textId="77777777" w:rsidR="00C2028C" w:rsidRPr="00CE6AEC" w:rsidRDefault="00C2028C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F9A3" w14:textId="77777777" w:rsidR="00C2028C" w:rsidRPr="00CE6AEC" w:rsidRDefault="00C2028C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BEC0" w14:textId="77777777" w:rsidR="00C2028C" w:rsidRPr="00CE6AEC" w:rsidRDefault="00C2028C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B21A" w14:textId="77777777" w:rsidR="00C2028C" w:rsidRPr="00CE6AEC" w:rsidRDefault="00C2028C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6DEF" w14:textId="77777777" w:rsidR="00C2028C" w:rsidRPr="00CE6AEC" w:rsidRDefault="00C2028C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AA1F2D" w14:textId="77777777" w:rsidR="00C2028C" w:rsidRPr="00CE6AEC" w:rsidRDefault="00C2028C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028C" w:rsidRPr="00CE6AEC" w14:paraId="6B95EAF1" w14:textId="77777777" w:rsidTr="003D1D5F"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E5ABE99" w14:textId="77777777" w:rsidR="00C2028C" w:rsidRPr="00CE6AEC" w:rsidRDefault="00C2028C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4ED6B6" w14:textId="77777777" w:rsidR="00C2028C" w:rsidRPr="00CE6AEC" w:rsidRDefault="00C2028C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8FE9DF" w14:textId="77777777" w:rsidR="00C2028C" w:rsidRPr="00CE6AEC" w:rsidRDefault="00C2028C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0BDD1D" w14:textId="77777777" w:rsidR="00C2028C" w:rsidRPr="00CE6AEC" w:rsidRDefault="00C2028C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2E77DB" w14:textId="77777777" w:rsidR="00C2028C" w:rsidRPr="00CE6AEC" w:rsidRDefault="00C2028C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B8C9A0" w14:textId="77777777" w:rsidR="00C2028C" w:rsidRPr="00CE6AEC" w:rsidRDefault="00C2028C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41BDA63" w14:textId="77777777" w:rsidR="00C2028C" w:rsidRPr="00CE6AEC" w:rsidRDefault="00C2028C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1631DCD" w14:textId="77777777" w:rsidR="00731838" w:rsidRPr="00CE6AEC" w:rsidRDefault="00731838" w:rsidP="007A2382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14:paraId="027B443A" w14:textId="77777777" w:rsidR="00620D8F" w:rsidRPr="00CE6AEC" w:rsidRDefault="00620D8F" w:rsidP="006F4A1A">
      <w:pPr>
        <w:pStyle w:val="Akapitzlist"/>
        <w:numPr>
          <w:ilvl w:val="0"/>
          <w:numId w:val="8"/>
        </w:numPr>
        <w:spacing w:line="240" w:lineRule="auto"/>
        <w:ind w:left="357" w:hanging="35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6A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Strefy ochronne ujęć wód podzie</w:t>
      </w:r>
      <w:r w:rsidR="006F4A1A" w:rsidRPr="00CE6A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mnych, ustanowione w latach 2020 i 2021</w:t>
      </w:r>
      <w:r w:rsidRPr="00CE6A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 xml:space="preserve">: </w:t>
      </w:r>
    </w:p>
    <w:p w14:paraId="4DF51732" w14:textId="77777777" w:rsidR="00620D8F" w:rsidRPr="00CE6AEC" w:rsidRDefault="00620D8F" w:rsidP="00620D8F">
      <w:pPr>
        <w:pStyle w:val="Akapitzlist"/>
        <w:spacing w:line="240" w:lineRule="auto"/>
        <w:ind w:left="357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570"/>
        <w:gridCol w:w="2799"/>
        <w:gridCol w:w="2240"/>
        <w:gridCol w:w="2269"/>
        <w:gridCol w:w="2331"/>
        <w:gridCol w:w="2126"/>
      </w:tblGrid>
      <w:tr w:rsidR="00CE6AEC" w:rsidRPr="00CE6AEC" w14:paraId="19629215" w14:textId="77777777" w:rsidTr="00731838">
        <w:trPr>
          <w:trHeight w:val="507"/>
        </w:trPr>
        <w:tc>
          <w:tcPr>
            <w:tcW w:w="6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87C6DC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257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9E4D3C4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Nazwa ujęcia</w:t>
            </w:r>
          </w:p>
        </w:tc>
        <w:tc>
          <w:tcPr>
            <w:tcW w:w="279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A9CEAFB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Oznaczenie organu wydającego,</w:t>
            </w:r>
          </w:p>
          <w:p w14:paraId="20EF84CA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decyzja nr, znak decyzji, data decyzji</w:t>
            </w:r>
          </w:p>
        </w:tc>
        <w:tc>
          <w:tcPr>
            <w:tcW w:w="450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FC5F88D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Rodzaj strefy</w:t>
            </w:r>
          </w:p>
        </w:tc>
        <w:tc>
          <w:tcPr>
            <w:tcW w:w="233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8DCF16C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Teren strefy</w:t>
            </w:r>
          </w:p>
          <w:p w14:paraId="1F26788E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(miejscowość,</w:t>
            </w:r>
          </w:p>
          <w:p w14:paraId="21EB9B88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nr działki, obręb)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14:paraId="66BA6FDE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Powierzchnia strefy</w:t>
            </w:r>
          </w:p>
        </w:tc>
      </w:tr>
      <w:tr w:rsidR="00CE6AEC" w:rsidRPr="00CE6AEC" w14:paraId="1093AC6D" w14:textId="77777777" w:rsidTr="00731838">
        <w:trPr>
          <w:trHeight w:val="52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58B01D3" w14:textId="77777777" w:rsidR="00620D8F" w:rsidRPr="00CE6AEC" w:rsidRDefault="00620D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0D1DF74" w14:textId="77777777" w:rsidR="00620D8F" w:rsidRPr="00CE6AEC" w:rsidRDefault="00620D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E76633F" w14:textId="77777777" w:rsidR="00620D8F" w:rsidRPr="00CE6AEC" w:rsidRDefault="00620D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CA3656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Bezpośredniej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E9361E7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Bezpośredniej</w:t>
            </w:r>
          </w:p>
          <w:p w14:paraId="471F9A88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 pośredniej</w:t>
            </w:r>
          </w:p>
        </w:tc>
        <w:tc>
          <w:tcPr>
            <w:tcW w:w="233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278356A" w14:textId="77777777" w:rsidR="00620D8F" w:rsidRPr="00CE6AEC" w:rsidRDefault="00620D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A5ED75" w14:textId="77777777" w:rsidR="00620D8F" w:rsidRPr="00CE6AEC" w:rsidRDefault="00620D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E6AEC" w:rsidRPr="00CE6AEC" w14:paraId="404AA5EF" w14:textId="77777777" w:rsidTr="00731838"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7C16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0B18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6CE9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14A3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A3ED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BED2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5E64B8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6AEC" w:rsidRPr="00CE6AEC" w14:paraId="685B4C9C" w14:textId="77777777" w:rsidTr="00731838">
        <w:tc>
          <w:tcPr>
            <w:tcW w:w="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996C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6CB2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C5CC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1AD7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B480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58DC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6DB8E8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20D8F" w:rsidRPr="00CE6AEC" w14:paraId="6FBDEFE1" w14:textId="77777777" w:rsidTr="00731838">
        <w:tc>
          <w:tcPr>
            <w:tcW w:w="6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196DC95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9906C9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A631E1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D42496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8C498A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EDF733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B315CB2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4A8750F" w14:textId="77777777" w:rsidR="00731838" w:rsidRPr="00CE6AEC" w:rsidRDefault="00731838" w:rsidP="00620D8F">
      <w:pPr>
        <w:pStyle w:val="Akapitzlist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2D9FB710" w14:textId="77777777" w:rsidR="00731838" w:rsidRPr="00CE6AEC" w:rsidRDefault="00731838" w:rsidP="00620D8F">
      <w:pPr>
        <w:pStyle w:val="Akapitzlist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6AEC">
        <w:rPr>
          <w:rFonts w:ascii="Times New Roman" w:hAnsi="Times New Roman"/>
          <w:b/>
          <w:color w:val="000000" w:themeColor="text1"/>
          <w:sz w:val="24"/>
          <w:szCs w:val="24"/>
        </w:rPr>
        <w:t>XII. Osiągnięcie dobrego stanu jednolitych części wód powierzchniowych i podziemnych.</w:t>
      </w:r>
    </w:p>
    <w:p w14:paraId="633EA8E4" w14:textId="77777777" w:rsidR="00731838" w:rsidRPr="00CE6AEC" w:rsidRDefault="00731838" w:rsidP="00620D8F">
      <w:pPr>
        <w:pStyle w:val="Akapitzlist"/>
        <w:ind w:left="0"/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14:paraId="75E228FD" w14:textId="77777777" w:rsidR="00731838" w:rsidRPr="00CE6AEC" w:rsidRDefault="00731838" w:rsidP="00731838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6AEC">
        <w:rPr>
          <w:rFonts w:ascii="Times New Roman" w:hAnsi="Times New Roman"/>
          <w:b/>
          <w:color w:val="000000" w:themeColor="text1"/>
          <w:sz w:val="24"/>
          <w:szCs w:val="24"/>
        </w:rPr>
        <w:t>Działania mające na celu rozwój obiektów małej retencji, zrealizowane w latach 2020 i 2021:</w:t>
      </w:r>
    </w:p>
    <w:p w14:paraId="004B5CE9" w14:textId="77777777" w:rsidR="00731838" w:rsidRPr="00CE6AEC" w:rsidRDefault="00731838" w:rsidP="00731838">
      <w:pPr>
        <w:pStyle w:val="Akapitzlist"/>
        <w:ind w:left="357"/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3544"/>
        <w:gridCol w:w="3402"/>
        <w:gridCol w:w="3827"/>
      </w:tblGrid>
      <w:tr w:rsidR="00CE6AEC" w:rsidRPr="00CE6AEC" w14:paraId="4AD20473" w14:textId="77777777" w:rsidTr="00731838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14:paraId="663818CE" w14:textId="77777777" w:rsidR="00731838" w:rsidRPr="00CE6AEC" w:rsidRDefault="00731838" w:rsidP="0073183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11C7F97" w14:textId="77777777" w:rsidR="00731838" w:rsidRPr="00CE6AEC" w:rsidRDefault="00731838" w:rsidP="0073183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14:paraId="0D57832C" w14:textId="77777777" w:rsidR="00731838" w:rsidRPr="00CE6AEC" w:rsidRDefault="00731838" w:rsidP="0073183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714FF51D" w14:textId="77777777" w:rsidR="00731838" w:rsidRPr="00CE6AEC" w:rsidRDefault="00731838" w:rsidP="0073183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Formy działań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14:paraId="237B5A57" w14:textId="77777777" w:rsidR="00731838" w:rsidRPr="00CE6AEC" w:rsidRDefault="00731838" w:rsidP="0073183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4E45785F" w14:textId="77777777" w:rsidR="00731838" w:rsidRPr="00CE6AEC" w:rsidRDefault="00731838" w:rsidP="0073183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Okres realizacji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14:paraId="5A27BA43" w14:textId="77777777" w:rsidR="00731838" w:rsidRPr="00CE6AEC" w:rsidRDefault="00731838" w:rsidP="0073183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41218FCE" w14:textId="77777777" w:rsidR="00731838" w:rsidRPr="00CE6AEC" w:rsidRDefault="00731838" w:rsidP="0073183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Źródła finansowania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14:paraId="3F96A827" w14:textId="77777777" w:rsidR="00731838" w:rsidRPr="00CE6AEC" w:rsidRDefault="00731838" w:rsidP="0073183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1BDC39A" w14:textId="77777777" w:rsidR="00731838" w:rsidRPr="00CE6AEC" w:rsidRDefault="00731838" w:rsidP="0073183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Koszty</w:t>
            </w:r>
          </w:p>
          <w:p w14:paraId="38059FD8" w14:textId="77777777" w:rsidR="00731838" w:rsidRPr="00CE6AEC" w:rsidRDefault="00731838" w:rsidP="0073183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E6AEC" w:rsidRPr="00CE6AEC" w14:paraId="45BFA602" w14:textId="77777777" w:rsidTr="00731838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8797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A790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14F5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C615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ED9F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6AEC" w:rsidRPr="00CE6AEC" w14:paraId="7CF073FC" w14:textId="77777777" w:rsidTr="00731838"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6BDF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3F59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2467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2FD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1925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31838" w:rsidRPr="00CE6AEC" w14:paraId="3110EED3" w14:textId="77777777" w:rsidTr="00731838"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F9E78B1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88F8BD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BB4DB7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A1446A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CA75AB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1A6D5FD" w14:textId="77777777" w:rsidR="006F4A1A" w:rsidRPr="00CE6AEC" w:rsidRDefault="006F4A1A" w:rsidP="00731838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u w:val="single"/>
          <w:lang w:eastAsia="ar-SA"/>
        </w:rPr>
      </w:pPr>
    </w:p>
    <w:p w14:paraId="286C33BD" w14:textId="77777777" w:rsidR="00731838" w:rsidRPr="00CE6AEC" w:rsidRDefault="00731838" w:rsidP="00731838">
      <w:pPr>
        <w:pStyle w:val="Akapitzlist"/>
        <w:numPr>
          <w:ilvl w:val="0"/>
          <w:numId w:val="9"/>
        </w:numPr>
        <w:spacing w:after="0" w:line="240" w:lineRule="auto"/>
        <w:ind w:left="340" w:hanging="3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6AEC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Prowadzanie działań mających na celu propagowanie </w:t>
      </w:r>
      <w:proofErr w:type="spellStart"/>
      <w:r w:rsidRPr="00CE6AEC">
        <w:rPr>
          <w:rFonts w:ascii="Times New Roman" w:hAnsi="Times New Roman"/>
          <w:b/>
          <w:color w:val="000000" w:themeColor="text1"/>
          <w:sz w:val="24"/>
          <w:szCs w:val="24"/>
        </w:rPr>
        <w:t>zachowań</w:t>
      </w:r>
      <w:proofErr w:type="spellEnd"/>
      <w:r w:rsidRPr="00CE6AE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sprzyjających oszczędzaniu wody przez działania edukacyjno-promocyjne, zrealizowanych w latach 2020 i 2021:</w:t>
      </w:r>
    </w:p>
    <w:p w14:paraId="5A0991A1" w14:textId="77777777" w:rsidR="00731838" w:rsidRPr="00CE6AEC" w:rsidRDefault="00731838" w:rsidP="00731838">
      <w:pPr>
        <w:pStyle w:val="Akapitzlist"/>
        <w:spacing w:after="0" w:line="240" w:lineRule="auto"/>
        <w:ind w:left="340"/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3544"/>
        <w:gridCol w:w="3402"/>
        <w:gridCol w:w="3827"/>
      </w:tblGrid>
      <w:tr w:rsidR="00CE6AEC" w:rsidRPr="00CE6AEC" w14:paraId="46414CCC" w14:textId="77777777" w:rsidTr="003D1D5F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14:paraId="3C24C1A1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692505CB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14:paraId="4C5C2173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057C176A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Formy działań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14:paraId="049B00CC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497A49EE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Okres realizacji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14:paraId="737315A9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112EB4F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Źródła finansowania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14:paraId="6DD9F35D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5D5A236E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Koszty</w:t>
            </w:r>
          </w:p>
          <w:p w14:paraId="660E1B7C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E6AEC" w:rsidRPr="00CE6AEC" w14:paraId="30D14C0B" w14:textId="77777777" w:rsidTr="003D1D5F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0566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0B58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2162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9487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D669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6AEC" w:rsidRPr="00CE6AEC" w14:paraId="7FD84B59" w14:textId="77777777" w:rsidTr="003D1D5F"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09ED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B153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8A06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1652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114B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31838" w:rsidRPr="00CE6AEC" w14:paraId="702F34BE" w14:textId="77777777" w:rsidTr="003D1D5F"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7CFA51F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FE5F9D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A70392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40C358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92CF80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E0755A8" w14:textId="77777777" w:rsidR="00731838" w:rsidRPr="00CE6AEC" w:rsidRDefault="00731838" w:rsidP="00731838">
      <w:pPr>
        <w:pStyle w:val="Akapitzli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A6DF8F4" w14:textId="77777777" w:rsidR="007A2382" w:rsidRPr="00CE6AEC" w:rsidRDefault="007A2382" w:rsidP="00731838">
      <w:pPr>
        <w:pStyle w:val="Akapitzli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7F48A32" w14:textId="77777777" w:rsidR="00731838" w:rsidRPr="00CE6AEC" w:rsidRDefault="00731838" w:rsidP="00731838">
      <w:pPr>
        <w:pStyle w:val="Akapitzlist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6AEC">
        <w:rPr>
          <w:rFonts w:ascii="Times New Roman" w:hAnsi="Times New Roman"/>
          <w:b/>
          <w:color w:val="000000" w:themeColor="text1"/>
          <w:sz w:val="24"/>
          <w:szCs w:val="24"/>
        </w:rPr>
        <w:t>XIII. Ochrona przed zjawiskami ekstremalnymi związanymi z wodą:</w:t>
      </w:r>
    </w:p>
    <w:p w14:paraId="0B668D0A" w14:textId="77777777" w:rsidR="00731838" w:rsidRPr="00CE6AEC" w:rsidRDefault="00731838" w:rsidP="00731838">
      <w:pPr>
        <w:pStyle w:val="Akapitzlist"/>
        <w:ind w:left="0"/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14:paraId="783D692F" w14:textId="77777777" w:rsidR="00731838" w:rsidRPr="00CE6AEC" w:rsidRDefault="00731838" w:rsidP="00200EFC">
      <w:pPr>
        <w:pStyle w:val="Akapitzlist"/>
        <w:numPr>
          <w:ilvl w:val="0"/>
          <w:numId w:val="10"/>
        </w:numPr>
        <w:spacing w:line="240" w:lineRule="auto"/>
        <w:ind w:left="357" w:hanging="35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6AEC">
        <w:rPr>
          <w:rFonts w:ascii="Times New Roman" w:hAnsi="Times New Roman"/>
          <w:b/>
          <w:color w:val="000000" w:themeColor="text1"/>
          <w:sz w:val="24"/>
          <w:szCs w:val="24"/>
        </w:rPr>
        <w:t>Prowadzenie działań mających na celu rozwój systemu wczesnego ostrzegania przed zjawiskami katastrofalnymi, zrealizowanych w latach 2020 i 2021:</w:t>
      </w:r>
    </w:p>
    <w:p w14:paraId="66F924E3" w14:textId="77777777" w:rsidR="00731838" w:rsidRPr="00CE6AEC" w:rsidRDefault="00731838" w:rsidP="00731838">
      <w:pPr>
        <w:pStyle w:val="Akapitzlist"/>
        <w:spacing w:after="0" w:line="240" w:lineRule="auto"/>
        <w:ind w:left="340"/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3544"/>
        <w:gridCol w:w="3402"/>
        <w:gridCol w:w="3827"/>
      </w:tblGrid>
      <w:tr w:rsidR="00CE6AEC" w:rsidRPr="00CE6AEC" w14:paraId="2C3094C4" w14:textId="77777777" w:rsidTr="003D1D5F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14:paraId="7F08F932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64CE01D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14:paraId="1E3E7036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5C637985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Formy działań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14:paraId="6F39BC1B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4F23B04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Okres realizacji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14:paraId="2BCECED0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37E0CA8B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Źródła finansowania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14:paraId="45C70D30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0051CA5A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Koszty</w:t>
            </w:r>
          </w:p>
          <w:p w14:paraId="5CCC7EFD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E6AEC" w:rsidRPr="00CE6AEC" w14:paraId="76D900BC" w14:textId="77777777" w:rsidTr="003D1D5F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F7CC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29B9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652A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D6A0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6DD9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6AEC" w:rsidRPr="00CE6AEC" w14:paraId="035CB220" w14:textId="77777777" w:rsidTr="003D1D5F"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2381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0BC5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3A70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CB87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E929" w14:textId="77777777" w:rsidR="00731838" w:rsidRPr="00CE6AEC" w:rsidRDefault="00731838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00EFC" w:rsidRPr="00CE6AEC" w14:paraId="7523E342" w14:textId="77777777" w:rsidTr="003D1D5F"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1C24" w14:textId="77777777" w:rsidR="00200EFC" w:rsidRPr="00CE6AEC" w:rsidRDefault="00200EFC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527D" w14:textId="77777777" w:rsidR="00200EFC" w:rsidRPr="00CE6AEC" w:rsidRDefault="00200EFC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7535" w14:textId="77777777" w:rsidR="00200EFC" w:rsidRPr="00CE6AEC" w:rsidRDefault="00200EFC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2608" w14:textId="77777777" w:rsidR="00200EFC" w:rsidRPr="00CE6AEC" w:rsidRDefault="00200EFC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C816" w14:textId="77777777" w:rsidR="00200EFC" w:rsidRPr="00CE6AEC" w:rsidRDefault="00200EFC" w:rsidP="003D1D5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CD2510F" w14:textId="77777777" w:rsidR="00731838" w:rsidRPr="00CE6AEC" w:rsidRDefault="00731838" w:rsidP="003D1D5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B7CB6D8" w14:textId="77777777" w:rsidR="00620D8F" w:rsidRPr="00CE6AEC" w:rsidRDefault="00620D8F" w:rsidP="003D1D5F">
      <w:pPr>
        <w:numPr>
          <w:ilvl w:val="0"/>
          <w:numId w:val="10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ar-SA"/>
        </w:rPr>
      </w:pPr>
      <w:r w:rsidRPr="00CE6A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Przedsięwzięcia powodujące zwiększenie retencji na terenach zurbanizowanych na obszarze Zlewni Pla</w:t>
      </w:r>
      <w:r w:rsidR="007A2382" w:rsidRPr="00CE6A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nistycznej Wisły Mazowieckiej w </w:t>
      </w:r>
      <w:r w:rsidRPr="00CE6A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 xml:space="preserve">ramach utrzymania oraz zwiększenia istniejącej zdolności retencyjnej w Regionie Wodnym Środkowej </w:t>
      </w:r>
      <w:r w:rsidR="003D1D5F" w:rsidRPr="00CE6A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Wis</w:t>
      </w:r>
      <w:r w:rsidR="007A2382" w:rsidRPr="00CE6A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ły zrealizowane w latach 2020 i </w:t>
      </w:r>
      <w:r w:rsidR="003D1D5F" w:rsidRPr="00CE6A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2021</w:t>
      </w:r>
      <w:r w:rsidRPr="00CE6A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:</w:t>
      </w:r>
    </w:p>
    <w:p w14:paraId="6A7F42D3" w14:textId="77777777" w:rsidR="00620D8F" w:rsidRPr="00CE6AEC" w:rsidRDefault="00620D8F" w:rsidP="00620D8F">
      <w:pPr>
        <w:suppressAutoHyphens/>
        <w:spacing w:after="0" w:line="240" w:lineRule="auto"/>
        <w:ind w:left="10481" w:hanging="10481"/>
        <w:jc w:val="both"/>
        <w:rPr>
          <w:rFonts w:ascii="Times New Roman" w:eastAsia="Times New Roman" w:hAnsi="Times New Roman"/>
          <w:b/>
          <w:color w:val="000000" w:themeColor="text1"/>
          <w:sz w:val="16"/>
          <w:szCs w:val="16"/>
          <w:u w:val="single"/>
          <w:lang w:eastAsia="ar-SA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4226"/>
        <w:gridCol w:w="2588"/>
        <w:gridCol w:w="2977"/>
        <w:gridCol w:w="4536"/>
      </w:tblGrid>
      <w:tr w:rsidR="00CE6AEC" w:rsidRPr="00CE6AEC" w14:paraId="749EC29E" w14:textId="77777777" w:rsidTr="003D1D5F"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F3387FF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42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F51854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Nazwa przedsięwzięcia</w:t>
            </w:r>
          </w:p>
        </w:tc>
        <w:tc>
          <w:tcPr>
            <w:tcW w:w="25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3B32E6C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Inwestor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C08D241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Rodzaj i data decyzji  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hideMark/>
          </w:tcPr>
          <w:p w14:paraId="2976EC78" w14:textId="77777777" w:rsidR="00620D8F" w:rsidRPr="00CE6AEC" w:rsidRDefault="00620D8F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Dane o przedsięwzięciu</w:t>
            </w:r>
          </w:p>
          <w:p w14:paraId="525A7DF3" w14:textId="77777777" w:rsidR="00620D8F" w:rsidRPr="00CE6AEC" w:rsidRDefault="00620D8F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E6AE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(inwestor, lokalizacja, parametry, np. przepustowość, długość, liczba przyłączy, moc)</w:t>
            </w:r>
          </w:p>
        </w:tc>
      </w:tr>
      <w:tr w:rsidR="00CE6AEC" w:rsidRPr="00CE6AEC" w14:paraId="577493DF" w14:textId="77777777" w:rsidTr="003D1D5F"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2475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561F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D740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92FC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B99421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6AEC" w:rsidRPr="00CE6AEC" w14:paraId="0A95DC4B" w14:textId="77777777" w:rsidTr="003D1D5F"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C2B5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546C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95B1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74B4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8EE938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20D8F" w:rsidRPr="00CE6AEC" w14:paraId="3D0259A0" w14:textId="77777777" w:rsidTr="003D1D5F"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DFA5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91D7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90DD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4B20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27C021" w14:textId="77777777" w:rsidR="00620D8F" w:rsidRPr="00CE6AEC" w:rsidRDefault="00620D8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E352C57" w14:textId="77777777" w:rsidR="00620D8F" w:rsidRPr="00CE6AEC" w:rsidRDefault="00620D8F" w:rsidP="007A2382">
      <w:pPr>
        <w:suppressAutoHyphens/>
        <w:spacing w:after="0" w:line="240" w:lineRule="auto"/>
        <w:ind w:left="10481" w:hanging="10481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u w:val="single"/>
          <w:lang w:eastAsia="ar-SA"/>
        </w:rPr>
      </w:pPr>
    </w:p>
    <w:p w14:paraId="78F2B794" w14:textId="77777777" w:rsidR="00620D8F" w:rsidRPr="00CE6AEC" w:rsidRDefault="003D1D5F" w:rsidP="007A2382">
      <w:pPr>
        <w:pStyle w:val="Akapitzlist"/>
        <w:numPr>
          <w:ilvl w:val="0"/>
          <w:numId w:val="10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  <w:r w:rsidRPr="00CE6A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 xml:space="preserve">Prowadzenie działań o charakterze bieżącym w przypadku wystąpienia suszy (np. czasowe zakazy </w:t>
      </w:r>
      <w:r w:rsidR="00200EFC" w:rsidRPr="00CE6A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wykorzystywania wody z sieci wodociągowej do celów innych niż socjalno-bytowe), zrealizowanych w latach 2020 i 2021:</w:t>
      </w:r>
    </w:p>
    <w:p w14:paraId="1279AEE4" w14:textId="77777777" w:rsidR="00200EFC" w:rsidRPr="00CE6AEC" w:rsidRDefault="00200EFC" w:rsidP="00200EFC">
      <w:pPr>
        <w:pStyle w:val="Akapitzlist"/>
        <w:suppressAutoHyphens/>
        <w:spacing w:after="0" w:line="240" w:lineRule="auto"/>
        <w:ind w:left="357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3544"/>
        <w:gridCol w:w="3402"/>
        <w:gridCol w:w="3827"/>
      </w:tblGrid>
      <w:tr w:rsidR="00CE6AEC" w:rsidRPr="00CE6AEC" w14:paraId="023A8B79" w14:textId="77777777" w:rsidTr="000D2F2B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14:paraId="613719B2" w14:textId="77777777" w:rsidR="00200EFC" w:rsidRPr="00CE6AEC" w:rsidRDefault="00200EFC" w:rsidP="000D2F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9E1BCB3" w14:textId="77777777" w:rsidR="00200EFC" w:rsidRPr="00CE6AEC" w:rsidRDefault="00200EFC" w:rsidP="000D2F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14:paraId="0410DC3F" w14:textId="77777777" w:rsidR="00200EFC" w:rsidRPr="00CE6AEC" w:rsidRDefault="00200EFC" w:rsidP="000D2F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5DE1FBA" w14:textId="77777777" w:rsidR="00200EFC" w:rsidRPr="00CE6AEC" w:rsidRDefault="00200EFC" w:rsidP="000D2F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Formy działań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14:paraId="0573D6F3" w14:textId="77777777" w:rsidR="00200EFC" w:rsidRPr="00CE6AEC" w:rsidRDefault="00200EFC" w:rsidP="000D2F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4809DA7B" w14:textId="77777777" w:rsidR="00200EFC" w:rsidRPr="00CE6AEC" w:rsidRDefault="00200EFC" w:rsidP="000D2F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Okres realizacji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14:paraId="3D0F6EFC" w14:textId="77777777" w:rsidR="00200EFC" w:rsidRPr="00CE6AEC" w:rsidRDefault="00200EFC" w:rsidP="000D2F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4218C45" w14:textId="77777777" w:rsidR="00200EFC" w:rsidRPr="00CE6AEC" w:rsidRDefault="00200EFC" w:rsidP="000D2F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Źródła finansowania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14:paraId="660EFAEC" w14:textId="77777777" w:rsidR="00200EFC" w:rsidRPr="00CE6AEC" w:rsidRDefault="00200EFC" w:rsidP="000D2F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67BD10FD" w14:textId="77777777" w:rsidR="00200EFC" w:rsidRPr="00CE6AEC" w:rsidRDefault="00200EFC" w:rsidP="000D2F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Koszty</w:t>
            </w:r>
          </w:p>
          <w:p w14:paraId="5B41B145" w14:textId="77777777" w:rsidR="00200EFC" w:rsidRPr="00CE6AEC" w:rsidRDefault="00200EFC" w:rsidP="000D2F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E6AEC" w:rsidRPr="00CE6AEC" w14:paraId="2D8DDE1C" w14:textId="77777777" w:rsidTr="000D2F2B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478C" w14:textId="77777777" w:rsidR="00200EFC" w:rsidRPr="00CE6AEC" w:rsidRDefault="00200EFC" w:rsidP="000D2F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8E3E" w14:textId="77777777" w:rsidR="00200EFC" w:rsidRPr="00CE6AEC" w:rsidRDefault="00200EFC" w:rsidP="000D2F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BCD7" w14:textId="77777777" w:rsidR="00200EFC" w:rsidRPr="00CE6AEC" w:rsidRDefault="00200EFC" w:rsidP="000D2F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2F31" w14:textId="77777777" w:rsidR="00200EFC" w:rsidRPr="00CE6AEC" w:rsidRDefault="00200EFC" w:rsidP="000D2F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2F49" w14:textId="77777777" w:rsidR="00200EFC" w:rsidRPr="00CE6AEC" w:rsidRDefault="00200EFC" w:rsidP="000D2F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6AEC" w:rsidRPr="00CE6AEC" w14:paraId="0226C7A6" w14:textId="77777777" w:rsidTr="000D2F2B"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A2CD" w14:textId="77777777" w:rsidR="00200EFC" w:rsidRPr="00CE6AEC" w:rsidRDefault="00200EFC" w:rsidP="000D2F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6904" w14:textId="77777777" w:rsidR="00200EFC" w:rsidRPr="00CE6AEC" w:rsidRDefault="00200EFC" w:rsidP="000D2F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906C" w14:textId="77777777" w:rsidR="00200EFC" w:rsidRPr="00CE6AEC" w:rsidRDefault="00200EFC" w:rsidP="000D2F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7480" w14:textId="77777777" w:rsidR="00200EFC" w:rsidRPr="00CE6AEC" w:rsidRDefault="00200EFC" w:rsidP="000D2F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1050" w14:textId="77777777" w:rsidR="00200EFC" w:rsidRPr="00CE6AEC" w:rsidRDefault="00200EFC" w:rsidP="000D2F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00EFC" w:rsidRPr="00CE6AEC" w14:paraId="2228368E" w14:textId="77777777" w:rsidTr="000D2F2B"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E514" w14:textId="77777777" w:rsidR="00200EFC" w:rsidRPr="00CE6AEC" w:rsidRDefault="00200EFC" w:rsidP="000D2F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E577" w14:textId="77777777" w:rsidR="00200EFC" w:rsidRPr="00CE6AEC" w:rsidRDefault="00200EFC" w:rsidP="000D2F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F5BA" w14:textId="77777777" w:rsidR="00200EFC" w:rsidRPr="00CE6AEC" w:rsidRDefault="00200EFC" w:rsidP="000D2F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9ED6" w14:textId="77777777" w:rsidR="00200EFC" w:rsidRPr="00CE6AEC" w:rsidRDefault="00200EFC" w:rsidP="000D2F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4F69" w14:textId="77777777" w:rsidR="00200EFC" w:rsidRPr="00CE6AEC" w:rsidRDefault="00200EFC" w:rsidP="000D2F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BC19D08" w14:textId="77777777" w:rsidR="00620D8F" w:rsidRPr="00CE6AEC" w:rsidRDefault="00620D8F" w:rsidP="00620D8F">
      <w:pPr>
        <w:suppressAutoHyphens/>
        <w:spacing w:after="0" w:line="240" w:lineRule="auto"/>
        <w:ind w:left="10481" w:hanging="700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14:paraId="4DB225A1" w14:textId="77777777" w:rsidR="00620D8F" w:rsidRPr="00CE6AEC" w:rsidRDefault="00620D8F" w:rsidP="00620D8F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14:paraId="465A76B7" w14:textId="77777777" w:rsidR="00620D8F" w:rsidRPr="00CE6AEC" w:rsidRDefault="00620D8F" w:rsidP="00620D8F">
      <w:pPr>
        <w:suppressAutoHyphens/>
        <w:spacing w:after="0" w:line="240" w:lineRule="auto"/>
        <w:ind w:left="10481" w:hanging="700"/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</w:pPr>
    </w:p>
    <w:p w14:paraId="17893388" w14:textId="77777777" w:rsidR="007A2382" w:rsidRPr="00CE6AEC" w:rsidRDefault="007A2382" w:rsidP="00620D8F">
      <w:pPr>
        <w:suppressAutoHyphens/>
        <w:spacing w:after="0" w:line="240" w:lineRule="auto"/>
        <w:ind w:left="10481" w:hanging="700"/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</w:pPr>
    </w:p>
    <w:p w14:paraId="058AB536" w14:textId="77777777" w:rsidR="00620D8F" w:rsidRPr="00CE6AEC" w:rsidRDefault="00620D8F" w:rsidP="00620D8F">
      <w:pPr>
        <w:suppressAutoHyphens/>
        <w:spacing w:after="0" w:line="240" w:lineRule="auto"/>
        <w:ind w:left="10481" w:hanging="700"/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</w:pPr>
    </w:p>
    <w:p w14:paraId="35569310" w14:textId="77777777" w:rsidR="00200EFC" w:rsidRPr="00CE6AEC" w:rsidRDefault="00620D8F" w:rsidP="00620D8F">
      <w:pPr>
        <w:suppressAutoHyphens/>
        <w:spacing w:after="0" w:line="240" w:lineRule="auto"/>
        <w:ind w:left="10481" w:hanging="700"/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</w:pPr>
      <w:r w:rsidRPr="00CE6AEC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 …………….………………………    </w:t>
      </w:r>
    </w:p>
    <w:p w14:paraId="55549A5D" w14:textId="77777777" w:rsidR="00620D8F" w:rsidRPr="00CE6AEC" w:rsidRDefault="00200EFC" w:rsidP="00620D8F">
      <w:pPr>
        <w:suppressAutoHyphens/>
        <w:spacing w:after="0" w:line="240" w:lineRule="auto"/>
        <w:ind w:left="10481" w:hanging="700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ar-SA"/>
        </w:rPr>
      </w:pPr>
      <w:r w:rsidRPr="00CE6AEC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      </w:t>
      </w:r>
      <w:r w:rsidR="007A2382" w:rsidRPr="00CE6AEC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    </w:t>
      </w:r>
      <w:r w:rsidR="007A2382" w:rsidRPr="00CE6AEC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ar-SA"/>
        </w:rPr>
        <w:t>Podpis Wójta/</w:t>
      </w:r>
      <w:r w:rsidR="00620D8F" w:rsidRPr="00CE6AEC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ar-SA"/>
        </w:rPr>
        <w:t>Burmistrza</w:t>
      </w:r>
    </w:p>
    <w:p w14:paraId="29B2BB8D" w14:textId="77777777" w:rsidR="007A2382" w:rsidRPr="00CE6AEC" w:rsidRDefault="007A2382" w:rsidP="00620D8F">
      <w:pPr>
        <w:suppressAutoHyphens/>
        <w:spacing w:after="0"/>
        <w:ind w:left="10478" w:hanging="1047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</w:pPr>
    </w:p>
    <w:p w14:paraId="48D1DAED" w14:textId="77777777" w:rsidR="007A2382" w:rsidRPr="00CE6AEC" w:rsidRDefault="007A2382" w:rsidP="00620D8F">
      <w:pPr>
        <w:suppressAutoHyphens/>
        <w:spacing w:after="0"/>
        <w:ind w:left="10478" w:hanging="1047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</w:pPr>
    </w:p>
    <w:p w14:paraId="35C8939C" w14:textId="77777777" w:rsidR="00620D8F" w:rsidRPr="00CE6AEC" w:rsidRDefault="00620D8F" w:rsidP="00620D8F">
      <w:pPr>
        <w:suppressAutoHyphens/>
        <w:spacing w:after="0"/>
        <w:ind w:left="10478" w:hanging="1047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</w:pPr>
      <w:r w:rsidRPr="00CE6AEC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Data ……………………………….………………….</w:t>
      </w:r>
    </w:p>
    <w:p w14:paraId="6AD39585" w14:textId="77777777" w:rsidR="00620D8F" w:rsidRDefault="00620D8F" w:rsidP="00620D8F">
      <w:pPr>
        <w:suppressAutoHyphens/>
        <w:spacing w:after="0"/>
        <w:ind w:left="10478" w:hanging="10478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Osoba do kontaktu …………………………………… </w:t>
      </w:r>
    </w:p>
    <w:p w14:paraId="521C04F4" w14:textId="77777777" w:rsidR="00620D8F" w:rsidRDefault="00620D8F" w:rsidP="00620D8F">
      <w:pPr>
        <w:suppressAutoHyphens/>
        <w:spacing w:after="0"/>
        <w:ind w:left="10478" w:hanging="10478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Tel. ……………………………………………………  </w:t>
      </w:r>
    </w:p>
    <w:p w14:paraId="17F6E560" w14:textId="77777777" w:rsidR="00266371" w:rsidRDefault="00266371" w:rsidP="0026637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5CA5A74" w14:textId="77777777" w:rsidR="00266371" w:rsidRPr="00266371" w:rsidRDefault="00266371" w:rsidP="0026637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EFD1863" w14:textId="77777777" w:rsidR="00FC1E0C" w:rsidRDefault="00FC1E0C"/>
    <w:sectPr w:rsidR="00FC1E0C" w:rsidSect="00266371">
      <w:footerReference w:type="default" r:id="rId9"/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36E1D" w14:textId="77777777" w:rsidR="00E759C1" w:rsidRDefault="00E759C1" w:rsidP="002F7EE4">
      <w:pPr>
        <w:spacing w:after="0" w:line="240" w:lineRule="auto"/>
      </w:pPr>
      <w:r>
        <w:separator/>
      </w:r>
    </w:p>
  </w:endnote>
  <w:endnote w:type="continuationSeparator" w:id="0">
    <w:p w14:paraId="543BEA3D" w14:textId="77777777" w:rsidR="00E759C1" w:rsidRDefault="00E759C1" w:rsidP="002F7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163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D23B2D" w14:textId="77777777" w:rsidR="003D1D5F" w:rsidRDefault="003D1D5F">
            <w:pPr>
              <w:pStyle w:val="Stopka"/>
              <w:jc w:val="right"/>
            </w:pPr>
            <w:r w:rsidRPr="002F7EE4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Pr="002F7EE4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2F7EE4">
              <w:rPr>
                <w:rFonts w:ascii="Times New Roman" w:hAnsi="Times New Roman"/>
                <w:sz w:val="18"/>
                <w:szCs w:val="18"/>
              </w:rPr>
              <w:instrText>PAGE</w:instrText>
            </w:r>
            <w:r w:rsidRPr="002F7EE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2382">
              <w:rPr>
                <w:rFonts w:ascii="Times New Roman" w:hAnsi="Times New Roman"/>
                <w:noProof/>
                <w:sz w:val="18"/>
                <w:szCs w:val="18"/>
              </w:rPr>
              <w:t>10</w:t>
            </w:r>
            <w:r w:rsidRPr="002F7EE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2F7EE4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Pr="002F7EE4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2F7EE4">
              <w:rPr>
                <w:rFonts w:ascii="Times New Roman" w:hAnsi="Times New Roman"/>
                <w:sz w:val="18"/>
                <w:szCs w:val="18"/>
              </w:rPr>
              <w:instrText>NUMPAGES</w:instrText>
            </w:r>
            <w:r w:rsidRPr="002F7EE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2382">
              <w:rPr>
                <w:rFonts w:ascii="Times New Roman" w:hAnsi="Times New Roman"/>
                <w:noProof/>
                <w:sz w:val="18"/>
                <w:szCs w:val="18"/>
              </w:rPr>
              <w:t>10</w:t>
            </w:r>
            <w:r w:rsidRPr="002F7EE4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sdtContent>
      </w:sdt>
    </w:sdtContent>
  </w:sdt>
  <w:p w14:paraId="6034F07B" w14:textId="77777777" w:rsidR="003D1D5F" w:rsidRDefault="003D1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64551" w14:textId="77777777" w:rsidR="00E759C1" w:rsidRDefault="00E759C1" w:rsidP="002F7EE4">
      <w:pPr>
        <w:spacing w:after="0" w:line="240" w:lineRule="auto"/>
      </w:pPr>
      <w:r>
        <w:separator/>
      </w:r>
    </w:p>
  </w:footnote>
  <w:footnote w:type="continuationSeparator" w:id="0">
    <w:p w14:paraId="24BB4D16" w14:textId="77777777" w:rsidR="00E759C1" w:rsidRDefault="00E759C1" w:rsidP="002F7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50DD"/>
    <w:multiLevelType w:val="hybridMultilevel"/>
    <w:tmpl w:val="BE266FF4"/>
    <w:lvl w:ilvl="0" w:tplc="864C9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B0465"/>
    <w:multiLevelType w:val="hybridMultilevel"/>
    <w:tmpl w:val="2380625C"/>
    <w:lvl w:ilvl="0" w:tplc="33E8D9E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03CFA"/>
    <w:multiLevelType w:val="hybridMultilevel"/>
    <w:tmpl w:val="A2BCA2F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50DCF"/>
    <w:multiLevelType w:val="hybridMultilevel"/>
    <w:tmpl w:val="9B384CE6"/>
    <w:lvl w:ilvl="0" w:tplc="746498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8777C"/>
    <w:multiLevelType w:val="hybridMultilevel"/>
    <w:tmpl w:val="AE92C600"/>
    <w:lvl w:ilvl="0" w:tplc="A2FC0C1C"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18"/>
        <w:szCs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6B390E"/>
    <w:multiLevelType w:val="hybridMultilevel"/>
    <w:tmpl w:val="24F8B772"/>
    <w:lvl w:ilvl="0" w:tplc="91F86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31393"/>
    <w:multiLevelType w:val="hybridMultilevel"/>
    <w:tmpl w:val="439AF972"/>
    <w:lvl w:ilvl="0" w:tplc="10AE63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C4399"/>
    <w:multiLevelType w:val="hybridMultilevel"/>
    <w:tmpl w:val="55F61D74"/>
    <w:lvl w:ilvl="0" w:tplc="0B5C3E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80555"/>
    <w:multiLevelType w:val="hybridMultilevel"/>
    <w:tmpl w:val="8B247F30"/>
    <w:lvl w:ilvl="0" w:tplc="D0C4A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056"/>
    <w:rsid w:val="00084E47"/>
    <w:rsid w:val="000C45B1"/>
    <w:rsid w:val="00134507"/>
    <w:rsid w:val="00200EFC"/>
    <w:rsid w:val="00266371"/>
    <w:rsid w:val="002829CF"/>
    <w:rsid w:val="0028412E"/>
    <w:rsid w:val="002F7EE4"/>
    <w:rsid w:val="00320C51"/>
    <w:rsid w:val="00393056"/>
    <w:rsid w:val="003C28DB"/>
    <w:rsid w:val="003D1D5F"/>
    <w:rsid w:val="00547CAD"/>
    <w:rsid w:val="00620D8F"/>
    <w:rsid w:val="00673AAC"/>
    <w:rsid w:val="006F4A1A"/>
    <w:rsid w:val="00700D65"/>
    <w:rsid w:val="00731838"/>
    <w:rsid w:val="007A2382"/>
    <w:rsid w:val="007B31A8"/>
    <w:rsid w:val="007B739D"/>
    <w:rsid w:val="007E6F57"/>
    <w:rsid w:val="00882B20"/>
    <w:rsid w:val="00950148"/>
    <w:rsid w:val="00A74A24"/>
    <w:rsid w:val="00B6455F"/>
    <w:rsid w:val="00BB0BB3"/>
    <w:rsid w:val="00BB1779"/>
    <w:rsid w:val="00C2028C"/>
    <w:rsid w:val="00CE6AEC"/>
    <w:rsid w:val="00D86781"/>
    <w:rsid w:val="00E759C1"/>
    <w:rsid w:val="00E82F5A"/>
    <w:rsid w:val="00FC1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9415"/>
  <w15:docId w15:val="{70188484-A749-42C4-9C5A-5AA586D3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F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371"/>
    <w:pPr>
      <w:spacing w:after="200" w:line="276" w:lineRule="auto"/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20D8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20D8F"/>
    <w:rPr>
      <w:rFonts w:ascii="Calibri" w:eastAsia="Calibri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ploc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6D4B6-4D8A-46D6-BD50-3DE6FE1B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2455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Kroczewski</dc:creator>
  <cp:keywords/>
  <dc:description/>
  <cp:lastModifiedBy>Marek Kroczewski</cp:lastModifiedBy>
  <cp:revision>21</cp:revision>
  <dcterms:created xsi:type="dcterms:W3CDTF">2022-03-17T13:59:00Z</dcterms:created>
  <dcterms:modified xsi:type="dcterms:W3CDTF">2022-03-18T07:15:00Z</dcterms:modified>
</cp:coreProperties>
</file>